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E8E7B" w14:textId="77777777" w:rsidR="0005446E" w:rsidRPr="00CE5494" w:rsidRDefault="0005446E" w:rsidP="0005446E">
      <w:pPr>
        <w:pStyle w:val="ProtectiveMarking"/>
        <w:spacing w:before="120" w:after="120"/>
        <w:jc w:val="right"/>
      </w:pPr>
      <w:bookmarkStart w:id="0" w:name="_GoBack"/>
      <w:bookmarkEnd w:id="0"/>
      <w:r w:rsidRPr="00CE5494">
        <w:t xml:space="preserve">SCHEDULE </w:t>
      </w:r>
      <w:bookmarkStart w:id="1" w:name="Schedule"/>
      <w:r w:rsidRPr="00CE5494">
        <w:t>3.6</w:t>
      </w:r>
      <w:bookmarkEnd w:id="1"/>
    </w:p>
    <w:p w14:paraId="2FAE8E7C" w14:textId="77777777" w:rsidR="0005446E" w:rsidRPr="00CE5494" w:rsidRDefault="0005446E" w:rsidP="0005446E">
      <w:pPr>
        <w:pStyle w:val="ProtectiveMarking"/>
        <w:spacing w:before="120" w:after="120"/>
        <w:jc w:val="right"/>
      </w:pPr>
      <w:r w:rsidRPr="00CE5494">
        <w:t>TERMS AND CONDITIONS</w:t>
      </w:r>
    </w:p>
    <w:p w14:paraId="2FAE8E7D" w14:textId="77777777" w:rsidR="0005446E" w:rsidRPr="00CE5494" w:rsidRDefault="0005446E" w:rsidP="0005446E"/>
    <w:p w14:paraId="2FAE8E7E" w14:textId="77777777" w:rsidR="0005446E" w:rsidRPr="00CE5494" w:rsidRDefault="0005446E" w:rsidP="0005446E"/>
    <w:p w14:paraId="2FAE8E7F" w14:textId="77777777" w:rsidR="0005446E" w:rsidRPr="00CE5494" w:rsidRDefault="0005446E" w:rsidP="0005446E"/>
    <w:p w14:paraId="2FAE8E80" w14:textId="46385481" w:rsidR="0005446E" w:rsidRPr="00CE5494" w:rsidRDefault="0005446E" w:rsidP="0005446E">
      <w:pPr>
        <w:pStyle w:val="ProtectiveMarking"/>
      </w:pPr>
      <w:r w:rsidRPr="00CE5494">
        <w:t>ACT/</w:t>
      </w:r>
      <w:bookmarkStart w:id="2" w:name="Contract_Number"/>
      <w:r w:rsidR="001212DB">
        <w:t>0437</w:t>
      </w:r>
      <w:r w:rsidRPr="00CE5494">
        <w:t>0</w:t>
      </w:r>
      <w:bookmarkEnd w:id="2"/>
    </w:p>
    <w:p w14:paraId="2FAE8E81" w14:textId="77777777" w:rsidR="0005446E" w:rsidRPr="00CE5494" w:rsidRDefault="0005446E" w:rsidP="0005446E">
      <w:pPr>
        <w:pStyle w:val="ProtectiveMarking"/>
      </w:pPr>
    </w:p>
    <w:p w14:paraId="2FAE8E82" w14:textId="3DDDCEE4" w:rsidR="0005446E" w:rsidRPr="00CE5494" w:rsidRDefault="0005446E" w:rsidP="0005446E">
      <w:pPr>
        <w:pStyle w:val="ProtectiveMarking"/>
      </w:pPr>
      <w:r w:rsidRPr="00CE5494">
        <w:t>PRO</w:t>
      </w:r>
      <w:r w:rsidR="001212DB">
        <w:t>GRAMME HADES REGION 2</w:t>
      </w:r>
    </w:p>
    <w:p w14:paraId="2FAE8E83" w14:textId="77777777" w:rsidR="0005446E" w:rsidRPr="00CE5494" w:rsidRDefault="0005446E" w:rsidP="0005446E">
      <w:pPr>
        <w:pStyle w:val="ProtectiveMarking"/>
      </w:pPr>
    </w:p>
    <w:p w14:paraId="2FAE8E84" w14:textId="77777777" w:rsidR="0005446E" w:rsidRDefault="0005446E" w:rsidP="0005446E">
      <w:pPr>
        <w:pStyle w:val="ProtectiveMarking"/>
      </w:pPr>
      <w:r>
        <w:t>PROVISION OF TECHNICAL SUPPORT SERVICES</w:t>
      </w:r>
    </w:p>
    <w:p w14:paraId="2FAE8E85" w14:textId="34D6F41C" w:rsidR="0005446E" w:rsidRPr="00CE5494" w:rsidRDefault="0005446E" w:rsidP="0005446E">
      <w:pPr>
        <w:pStyle w:val="ProtectiveMarking"/>
      </w:pPr>
      <w:r>
        <w:t xml:space="preserve">IN </w:t>
      </w:r>
      <w:r w:rsidR="001212DB">
        <w:t>THE SOUTH EAST OF ENGLAND</w:t>
      </w:r>
    </w:p>
    <w:p w14:paraId="2FAE8E86" w14:textId="77777777" w:rsidR="0005446E" w:rsidRPr="00CE5494" w:rsidRDefault="0005446E" w:rsidP="0005446E">
      <w:pPr>
        <w:pStyle w:val="ProtectiveMarking"/>
      </w:pPr>
      <w:r w:rsidRPr="00CE5494">
        <w:rPr>
          <w:noProof/>
        </w:rPr>
        <w:drawing>
          <wp:anchor distT="360045" distB="360045" distL="114300" distR="114300" simplePos="0" relativeHeight="251659264" behindDoc="0" locked="1" layoutInCell="1" allowOverlap="1" wp14:anchorId="2FAE907F" wp14:editId="2FAE9080">
            <wp:simplePos x="0" y="0"/>
            <wp:positionH relativeFrom="margin">
              <wp:posOffset>2082165</wp:posOffset>
            </wp:positionH>
            <wp:positionV relativeFrom="margin">
              <wp:posOffset>2588260</wp:posOffset>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AE8E87" w14:textId="77777777" w:rsidR="0005446E" w:rsidRPr="00CE5494" w:rsidRDefault="0005446E" w:rsidP="0005446E">
      <w:pPr>
        <w:pStyle w:val="ProtectiveMarking"/>
      </w:pPr>
    </w:p>
    <w:p w14:paraId="2FAE8E88" w14:textId="77777777" w:rsidR="002F55FF" w:rsidRDefault="0005446E" w:rsidP="0005446E">
      <w:pPr>
        <w:pStyle w:val="ProtectiveMarking"/>
      </w:pPr>
      <w:r w:rsidRPr="00CE5494">
        <w:t>GOVERNANCE AND CONTRACT MANAGEMENT</w:t>
      </w:r>
    </w:p>
    <w:p w14:paraId="2FAE8E89" w14:textId="77777777" w:rsidR="0005446E" w:rsidRDefault="0005446E" w:rsidP="0005446E">
      <w:pPr>
        <w:pStyle w:val="ProtectiveMarking"/>
        <w:jc w:val="left"/>
        <w:rPr>
          <w:sz w:val="22"/>
          <w:szCs w:val="22"/>
        </w:rPr>
      </w:pPr>
    </w:p>
    <w:p w14:paraId="2FAE8E8A" w14:textId="77777777" w:rsidR="0005446E" w:rsidRDefault="0005446E">
      <w:pPr>
        <w:spacing w:after="160" w:line="259" w:lineRule="auto"/>
        <w:rPr>
          <w:rFonts w:eastAsia="Calibri"/>
          <w:b/>
          <w:color w:val="000000"/>
          <w:szCs w:val="22"/>
        </w:rPr>
      </w:pPr>
      <w:r>
        <w:rPr>
          <w:szCs w:val="22"/>
        </w:rPr>
        <w:br w:type="page"/>
      </w:r>
    </w:p>
    <w:p w14:paraId="2FAE8E8B" w14:textId="77777777" w:rsidR="0005446E" w:rsidRDefault="0005446E" w:rsidP="0005446E">
      <w:pPr>
        <w:pStyle w:val="ProtectiveMarking"/>
        <w:jc w:val="left"/>
        <w:rPr>
          <w:rFonts w:cs="Arial"/>
          <w:sz w:val="22"/>
          <w:szCs w:val="22"/>
        </w:rPr>
      </w:pPr>
    </w:p>
    <w:p w14:paraId="2FAE8E8C" w14:textId="77777777" w:rsidR="0005446E" w:rsidRDefault="0005446E" w:rsidP="0005446E">
      <w:pPr>
        <w:pStyle w:val="ProtectiveMarking"/>
        <w:jc w:val="left"/>
        <w:rPr>
          <w:rFonts w:cs="Arial"/>
          <w:sz w:val="22"/>
          <w:szCs w:val="22"/>
        </w:rPr>
      </w:pPr>
    </w:p>
    <w:p w14:paraId="2FAE8E8D" w14:textId="77777777" w:rsidR="0005446E" w:rsidRDefault="0005446E" w:rsidP="0005446E">
      <w:pPr>
        <w:pStyle w:val="ProtectiveMarking"/>
        <w:jc w:val="left"/>
        <w:rPr>
          <w:rFonts w:cs="Arial"/>
          <w:sz w:val="22"/>
          <w:szCs w:val="22"/>
        </w:rPr>
      </w:pPr>
    </w:p>
    <w:p w14:paraId="2FAE8E8E" w14:textId="77777777" w:rsidR="0005446E" w:rsidRDefault="0005446E" w:rsidP="0005446E">
      <w:pPr>
        <w:pStyle w:val="ProtectiveMarking"/>
        <w:jc w:val="left"/>
        <w:rPr>
          <w:rFonts w:cs="Arial"/>
          <w:sz w:val="22"/>
          <w:szCs w:val="22"/>
        </w:rPr>
      </w:pPr>
    </w:p>
    <w:p w14:paraId="2FAE8E8F" w14:textId="77777777" w:rsidR="0005446E" w:rsidRDefault="0005446E" w:rsidP="0005446E">
      <w:pPr>
        <w:pStyle w:val="ProtectiveMarking"/>
        <w:jc w:val="left"/>
        <w:rPr>
          <w:rFonts w:cs="Arial"/>
          <w:sz w:val="22"/>
          <w:szCs w:val="22"/>
        </w:rPr>
      </w:pPr>
    </w:p>
    <w:p w14:paraId="2FAE8E90" w14:textId="77777777" w:rsidR="0005446E" w:rsidRDefault="0005446E" w:rsidP="0005446E">
      <w:pPr>
        <w:pStyle w:val="ProtectiveMarking"/>
        <w:jc w:val="left"/>
        <w:rPr>
          <w:rFonts w:cs="Arial"/>
          <w:sz w:val="22"/>
          <w:szCs w:val="22"/>
        </w:rPr>
      </w:pPr>
    </w:p>
    <w:p w14:paraId="2FAE8E91" w14:textId="77777777" w:rsidR="0005446E" w:rsidRDefault="0005446E" w:rsidP="0005446E">
      <w:pPr>
        <w:pStyle w:val="ProtectiveMarking"/>
        <w:jc w:val="left"/>
        <w:rPr>
          <w:rFonts w:cs="Arial"/>
          <w:sz w:val="22"/>
          <w:szCs w:val="22"/>
        </w:rPr>
      </w:pPr>
    </w:p>
    <w:p w14:paraId="2FAE8E92" w14:textId="77777777" w:rsidR="0005446E" w:rsidRDefault="0005446E" w:rsidP="0005446E">
      <w:pPr>
        <w:pStyle w:val="ProtectiveMarking"/>
        <w:jc w:val="left"/>
        <w:rPr>
          <w:rFonts w:cs="Arial"/>
          <w:sz w:val="22"/>
          <w:szCs w:val="22"/>
        </w:rPr>
      </w:pPr>
    </w:p>
    <w:p w14:paraId="2FAE8E93" w14:textId="77777777" w:rsidR="0005446E" w:rsidRDefault="0005446E" w:rsidP="0005446E">
      <w:pPr>
        <w:pStyle w:val="ProtectiveMarking"/>
        <w:jc w:val="left"/>
        <w:rPr>
          <w:rFonts w:cs="Arial"/>
          <w:sz w:val="22"/>
          <w:szCs w:val="22"/>
        </w:rPr>
      </w:pPr>
    </w:p>
    <w:p w14:paraId="2FAE8E94" w14:textId="77777777" w:rsidR="0005446E" w:rsidRDefault="0005446E" w:rsidP="0005446E">
      <w:pPr>
        <w:pStyle w:val="ProtectiveMarking"/>
        <w:jc w:val="left"/>
        <w:rPr>
          <w:rFonts w:cs="Arial"/>
          <w:sz w:val="22"/>
          <w:szCs w:val="22"/>
        </w:rPr>
      </w:pPr>
    </w:p>
    <w:p w14:paraId="2FAE8E95" w14:textId="77777777" w:rsidR="0005446E" w:rsidRDefault="0005446E" w:rsidP="0005446E">
      <w:pPr>
        <w:pStyle w:val="ProtectiveMarking"/>
        <w:jc w:val="left"/>
        <w:rPr>
          <w:rFonts w:cs="Arial"/>
          <w:sz w:val="22"/>
          <w:szCs w:val="22"/>
        </w:rPr>
      </w:pPr>
    </w:p>
    <w:p w14:paraId="2FAE8E96" w14:textId="77777777" w:rsidR="0005446E" w:rsidRDefault="0005446E" w:rsidP="0005446E">
      <w:pPr>
        <w:pStyle w:val="ProtectiveMarking"/>
        <w:jc w:val="left"/>
        <w:rPr>
          <w:rFonts w:cs="Arial"/>
          <w:sz w:val="22"/>
          <w:szCs w:val="22"/>
        </w:rPr>
      </w:pPr>
    </w:p>
    <w:p w14:paraId="2FAE8E97" w14:textId="77777777" w:rsidR="0005446E" w:rsidRDefault="0005446E" w:rsidP="0005446E">
      <w:pPr>
        <w:pStyle w:val="ProtectiveMarking"/>
        <w:jc w:val="left"/>
        <w:rPr>
          <w:rFonts w:cs="Arial"/>
          <w:sz w:val="22"/>
          <w:szCs w:val="22"/>
        </w:rPr>
      </w:pPr>
    </w:p>
    <w:p w14:paraId="2FAE8E98" w14:textId="77777777" w:rsidR="0005446E" w:rsidRDefault="0005446E" w:rsidP="0005446E">
      <w:pPr>
        <w:pStyle w:val="ProtectiveMarking"/>
        <w:jc w:val="left"/>
        <w:rPr>
          <w:rFonts w:cs="Arial"/>
          <w:sz w:val="22"/>
          <w:szCs w:val="22"/>
        </w:rPr>
      </w:pPr>
    </w:p>
    <w:p w14:paraId="2FAE8E99" w14:textId="77777777" w:rsidR="0005446E" w:rsidRDefault="0005446E" w:rsidP="0005446E">
      <w:pPr>
        <w:pStyle w:val="ProtectiveMarking"/>
        <w:jc w:val="left"/>
        <w:rPr>
          <w:rFonts w:cs="Arial"/>
          <w:sz w:val="22"/>
          <w:szCs w:val="22"/>
        </w:rPr>
      </w:pPr>
    </w:p>
    <w:p w14:paraId="2FAE8E9A" w14:textId="77777777" w:rsidR="0005446E" w:rsidRDefault="0005446E" w:rsidP="0005446E">
      <w:pPr>
        <w:pStyle w:val="ProtectiveMarking"/>
        <w:jc w:val="left"/>
        <w:rPr>
          <w:rFonts w:cs="Arial"/>
          <w:sz w:val="22"/>
          <w:szCs w:val="22"/>
        </w:rPr>
      </w:pPr>
    </w:p>
    <w:p w14:paraId="2FAE8E9B" w14:textId="7438FF10" w:rsidR="0005446E" w:rsidRDefault="0005446E" w:rsidP="0005446E">
      <w:pPr>
        <w:pStyle w:val="ProtectiveMarking"/>
        <w:jc w:val="left"/>
        <w:rPr>
          <w:rFonts w:cs="Arial"/>
          <w:sz w:val="22"/>
          <w:szCs w:val="22"/>
        </w:rPr>
      </w:pPr>
    </w:p>
    <w:p w14:paraId="499E092A" w14:textId="5A83AED5" w:rsidR="002F55FF" w:rsidRDefault="002F55FF" w:rsidP="0005446E">
      <w:pPr>
        <w:pStyle w:val="ProtectiveMarking"/>
        <w:jc w:val="left"/>
        <w:rPr>
          <w:rFonts w:cs="Arial"/>
          <w:sz w:val="22"/>
          <w:szCs w:val="22"/>
        </w:rPr>
      </w:pPr>
    </w:p>
    <w:p w14:paraId="08D6FF7D" w14:textId="115DB804" w:rsidR="002F55FF" w:rsidRDefault="002F55FF" w:rsidP="0005446E">
      <w:pPr>
        <w:pStyle w:val="ProtectiveMarking"/>
        <w:jc w:val="left"/>
        <w:rPr>
          <w:rFonts w:cs="Arial"/>
          <w:sz w:val="22"/>
          <w:szCs w:val="22"/>
        </w:rPr>
      </w:pPr>
    </w:p>
    <w:p w14:paraId="53692BAC" w14:textId="77777777" w:rsidR="002F55FF" w:rsidRDefault="002F55FF" w:rsidP="0005446E">
      <w:pPr>
        <w:pStyle w:val="ProtectiveMarking"/>
        <w:jc w:val="left"/>
        <w:rPr>
          <w:rFonts w:cs="Arial"/>
          <w:sz w:val="22"/>
          <w:szCs w:val="22"/>
        </w:rPr>
      </w:pPr>
    </w:p>
    <w:p w14:paraId="2FAE8E9C" w14:textId="77777777" w:rsidR="0005446E" w:rsidRDefault="0005446E" w:rsidP="0005446E">
      <w:pPr>
        <w:pStyle w:val="ProtectiveMarking"/>
        <w:rPr>
          <w:rFonts w:cs="Arial"/>
          <w:sz w:val="22"/>
          <w:szCs w:val="22"/>
        </w:rPr>
      </w:pPr>
      <w:r>
        <w:rPr>
          <w:rFonts w:cs="Arial"/>
          <w:sz w:val="22"/>
          <w:szCs w:val="22"/>
        </w:rPr>
        <w:t>THIS PAGE IS INTENIONALLY BLANK</w:t>
      </w:r>
    </w:p>
    <w:p w14:paraId="2FAE8E9D" w14:textId="77777777" w:rsidR="0005446E" w:rsidRDefault="0005446E">
      <w:pPr>
        <w:spacing w:after="160" w:line="259" w:lineRule="auto"/>
        <w:rPr>
          <w:rFonts w:eastAsia="Calibri" w:cs="Arial"/>
          <w:b/>
          <w:color w:val="000000"/>
          <w:szCs w:val="22"/>
        </w:rPr>
      </w:pPr>
      <w:r>
        <w:rPr>
          <w:rFonts w:cs="Arial"/>
          <w:szCs w:val="22"/>
        </w:rPr>
        <w:br w:type="page"/>
      </w:r>
    </w:p>
    <w:p w14:paraId="2FAE8E9E" w14:textId="77777777" w:rsidR="0005446E" w:rsidRPr="00CE5494" w:rsidRDefault="0005446E" w:rsidP="0005446E">
      <w:pPr>
        <w:pStyle w:val="Heading1"/>
      </w:pPr>
      <w:bookmarkStart w:id="3" w:name="_Toc503954734"/>
      <w:r w:rsidRPr="00CE5494">
        <w:lastRenderedPageBreak/>
        <w:t>TABLE OF CONTENTS</w:t>
      </w:r>
      <w:bookmarkEnd w:id="3"/>
    </w:p>
    <w:p w14:paraId="20F4FBF0" w14:textId="1E96367B" w:rsidR="00E61AC2" w:rsidRDefault="0005446E">
      <w:pPr>
        <w:pStyle w:val="TOC1"/>
        <w:tabs>
          <w:tab w:val="right" w:leader="dot" w:pos="9016"/>
        </w:tabs>
        <w:rPr>
          <w:rFonts w:asciiTheme="minorHAnsi" w:eastAsiaTheme="minorEastAsia" w:hAnsiTheme="minorHAnsi" w:cstheme="minorBidi"/>
          <w:b w:val="0"/>
          <w:caps w:val="0"/>
          <w:noProof/>
          <w:szCs w:val="22"/>
        </w:rPr>
      </w:pPr>
      <w:r w:rsidRPr="00CE5494">
        <w:rPr>
          <w:b w:val="0"/>
          <w:caps w:val="0"/>
        </w:rPr>
        <w:fldChar w:fldCharType="begin"/>
      </w:r>
      <w:r w:rsidRPr="00CE5494">
        <w:rPr>
          <w:b w:val="0"/>
          <w:caps w:val="0"/>
        </w:rPr>
        <w:instrText xml:space="preserve"> TOC \o "1-3" \n \h \z \u </w:instrText>
      </w:r>
      <w:r w:rsidRPr="00CE5494">
        <w:rPr>
          <w:b w:val="0"/>
          <w:caps w:val="0"/>
        </w:rPr>
        <w:fldChar w:fldCharType="separate"/>
      </w:r>
      <w:hyperlink w:anchor="_Toc503954734" w:history="1">
        <w:r w:rsidR="00E61AC2" w:rsidRPr="000861D7">
          <w:rPr>
            <w:rStyle w:val="Hyperlink"/>
            <w:noProof/>
          </w:rPr>
          <w:t>TABLE OF CONTENTS</w:t>
        </w:r>
      </w:hyperlink>
    </w:p>
    <w:p w14:paraId="7171EE1E" w14:textId="489012D1" w:rsidR="00E61AC2" w:rsidRDefault="00DB00A5">
      <w:pPr>
        <w:pStyle w:val="TOC1"/>
        <w:tabs>
          <w:tab w:val="right" w:leader="dot" w:pos="9016"/>
        </w:tabs>
        <w:rPr>
          <w:rFonts w:asciiTheme="minorHAnsi" w:eastAsiaTheme="minorEastAsia" w:hAnsiTheme="minorHAnsi" w:cstheme="minorBidi"/>
          <w:b w:val="0"/>
          <w:caps w:val="0"/>
          <w:noProof/>
          <w:szCs w:val="22"/>
        </w:rPr>
      </w:pPr>
      <w:hyperlink w:anchor="_Toc503954735" w:history="1">
        <w:r w:rsidR="00E61AC2" w:rsidRPr="000861D7">
          <w:rPr>
            <w:rStyle w:val="Hyperlink"/>
            <w:rFonts w:eastAsia="PMingLiU"/>
            <w:noProof/>
          </w:rPr>
          <w:t>GOVERNANCE AND CONTRACT MANAGEMENT</w:t>
        </w:r>
      </w:hyperlink>
    </w:p>
    <w:p w14:paraId="3AC8DD20" w14:textId="4C451A48" w:rsidR="00E61AC2" w:rsidRDefault="00DB00A5">
      <w:pPr>
        <w:pStyle w:val="TOC2"/>
        <w:tabs>
          <w:tab w:val="left" w:pos="1134"/>
        </w:tabs>
        <w:rPr>
          <w:rFonts w:asciiTheme="minorHAnsi" w:eastAsiaTheme="minorEastAsia" w:hAnsiTheme="minorHAnsi" w:cstheme="minorBidi"/>
          <w:noProof/>
          <w:szCs w:val="22"/>
        </w:rPr>
      </w:pPr>
      <w:hyperlink w:anchor="_Toc503954736" w:history="1">
        <w:r w:rsidR="00E61AC2" w:rsidRPr="000861D7">
          <w:rPr>
            <w:rStyle w:val="Hyperlink"/>
            <w:rFonts w:cs="Arial"/>
            <w:noProof/>
          </w:rPr>
          <w:t>1.</w:t>
        </w:r>
        <w:r w:rsidR="00E61AC2">
          <w:rPr>
            <w:rFonts w:asciiTheme="minorHAnsi" w:eastAsiaTheme="minorEastAsia" w:hAnsiTheme="minorHAnsi" w:cstheme="minorBidi"/>
            <w:noProof/>
            <w:szCs w:val="22"/>
          </w:rPr>
          <w:tab/>
        </w:r>
        <w:r w:rsidR="00E61AC2" w:rsidRPr="000861D7">
          <w:rPr>
            <w:rStyle w:val="Hyperlink"/>
            <w:rFonts w:cs="Arial"/>
            <w:noProof/>
          </w:rPr>
          <w:t>DEFINITIONS</w:t>
        </w:r>
      </w:hyperlink>
    </w:p>
    <w:p w14:paraId="46D7E194" w14:textId="41438B40" w:rsidR="00E61AC2" w:rsidRDefault="00DB00A5">
      <w:pPr>
        <w:pStyle w:val="TOC2"/>
        <w:tabs>
          <w:tab w:val="left" w:pos="1134"/>
        </w:tabs>
        <w:rPr>
          <w:rFonts w:asciiTheme="minorHAnsi" w:eastAsiaTheme="minorEastAsia" w:hAnsiTheme="minorHAnsi" w:cstheme="minorBidi"/>
          <w:noProof/>
          <w:szCs w:val="22"/>
        </w:rPr>
      </w:pPr>
      <w:hyperlink w:anchor="_Toc503954737" w:history="1">
        <w:r w:rsidR="00E61AC2" w:rsidRPr="000861D7">
          <w:rPr>
            <w:rStyle w:val="Hyperlink"/>
            <w:rFonts w:cs="Arial"/>
            <w:noProof/>
          </w:rPr>
          <w:t>2.</w:t>
        </w:r>
        <w:r w:rsidR="00E61AC2">
          <w:rPr>
            <w:rFonts w:asciiTheme="minorHAnsi" w:eastAsiaTheme="minorEastAsia" w:hAnsiTheme="minorHAnsi" w:cstheme="minorBidi"/>
            <w:noProof/>
            <w:szCs w:val="22"/>
          </w:rPr>
          <w:tab/>
        </w:r>
        <w:r w:rsidR="00E61AC2" w:rsidRPr="000861D7">
          <w:rPr>
            <w:rStyle w:val="Hyperlink"/>
            <w:rFonts w:cs="Arial"/>
            <w:noProof/>
          </w:rPr>
          <w:t>OUT OF COMMITTEE WORK</w:t>
        </w:r>
      </w:hyperlink>
    </w:p>
    <w:p w14:paraId="62F5B325" w14:textId="15572E8B" w:rsidR="00E61AC2" w:rsidRDefault="00DB00A5">
      <w:pPr>
        <w:pStyle w:val="TOC2"/>
        <w:tabs>
          <w:tab w:val="left" w:pos="1134"/>
        </w:tabs>
        <w:rPr>
          <w:rFonts w:asciiTheme="minorHAnsi" w:eastAsiaTheme="minorEastAsia" w:hAnsiTheme="minorHAnsi" w:cstheme="minorBidi"/>
          <w:noProof/>
          <w:szCs w:val="22"/>
        </w:rPr>
      </w:pPr>
      <w:hyperlink w:anchor="_Toc503954738" w:history="1">
        <w:r w:rsidR="00E61AC2" w:rsidRPr="000861D7">
          <w:rPr>
            <w:rStyle w:val="Hyperlink"/>
            <w:rFonts w:cs="Arial"/>
            <w:noProof/>
          </w:rPr>
          <w:t>3.</w:t>
        </w:r>
        <w:r w:rsidR="00E61AC2">
          <w:rPr>
            <w:rFonts w:asciiTheme="minorHAnsi" w:eastAsiaTheme="minorEastAsia" w:hAnsiTheme="minorHAnsi" w:cstheme="minorBidi"/>
            <w:noProof/>
            <w:szCs w:val="22"/>
          </w:rPr>
          <w:tab/>
        </w:r>
        <w:r w:rsidR="00E61AC2" w:rsidRPr="000861D7">
          <w:rPr>
            <w:rStyle w:val="Hyperlink"/>
            <w:rFonts w:cs="Arial"/>
            <w:noProof/>
          </w:rPr>
          <w:t>MEETINGS (GENERAL REQUIREMENTS)</w:t>
        </w:r>
      </w:hyperlink>
    </w:p>
    <w:p w14:paraId="06E67E1E" w14:textId="60E1AA7B" w:rsidR="00E61AC2" w:rsidRDefault="00DB00A5">
      <w:pPr>
        <w:pStyle w:val="TOC2"/>
        <w:tabs>
          <w:tab w:val="left" w:pos="1134"/>
        </w:tabs>
        <w:rPr>
          <w:rFonts w:asciiTheme="minorHAnsi" w:eastAsiaTheme="minorEastAsia" w:hAnsiTheme="minorHAnsi" w:cstheme="minorBidi"/>
          <w:noProof/>
          <w:szCs w:val="22"/>
        </w:rPr>
      </w:pPr>
      <w:hyperlink w:anchor="_Toc503954739" w:history="1">
        <w:r w:rsidR="00E61AC2" w:rsidRPr="000861D7">
          <w:rPr>
            <w:rStyle w:val="Hyperlink"/>
            <w:rFonts w:cs="Arial"/>
            <w:noProof/>
          </w:rPr>
          <w:t>4.</w:t>
        </w:r>
        <w:r w:rsidR="00E61AC2">
          <w:rPr>
            <w:rFonts w:asciiTheme="minorHAnsi" w:eastAsiaTheme="minorEastAsia" w:hAnsiTheme="minorHAnsi" w:cstheme="minorBidi"/>
            <w:noProof/>
            <w:szCs w:val="22"/>
          </w:rPr>
          <w:tab/>
        </w:r>
        <w:r w:rsidR="00E61AC2" w:rsidRPr="000861D7">
          <w:rPr>
            <w:rStyle w:val="Hyperlink"/>
            <w:rFonts w:cs="Arial"/>
            <w:noProof/>
          </w:rPr>
          <w:t>LEVEL 3 MEETINGS</w:t>
        </w:r>
      </w:hyperlink>
    </w:p>
    <w:p w14:paraId="5380F90C" w14:textId="1E768A7B" w:rsidR="00E61AC2" w:rsidRDefault="00DB00A5">
      <w:pPr>
        <w:pStyle w:val="TOC2"/>
        <w:tabs>
          <w:tab w:val="left" w:pos="1134"/>
        </w:tabs>
        <w:rPr>
          <w:rFonts w:asciiTheme="minorHAnsi" w:eastAsiaTheme="minorEastAsia" w:hAnsiTheme="minorHAnsi" w:cstheme="minorBidi"/>
          <w:noProof/>
          <w:szCs w:val="22"/>
        </w:rPr>
      </w:pPr>
      <w:hyperlink w:anchor="_Toc503954740" w:history="1">
        <w:r w:rsidR="00E61AC2" w:rsidRPr="000861D7">
          <w:rPr>
            <w:rStyle w:val="Hyperlink"/>
            <w:rFonts w:cs="Arial"/>
            <w:noProof/>
          </w:rPr>
          <w:t>5.</w:t>
        </w:r>
        <w:r w:rsidR="00E61AC2">
          <w:rPr>
            <w:rFonts w:asciiTheme="minorHAnsi" w:eastAsiaTheme="minorEastAsia" w:hAnsiTheme="minorHAnsi" w:cstheme="minorBidi"/>
            <w:noProof/>
            <w:szCs w:val="22"/>
          </w:rPr>
          <w:tab/>
        </w:r>
        <w:r w:rsidR="00E61AC2" w:rsidRPr="000861D7">
          <w:rPr>
            <w:rStyle w:val="Hyperlink"/>
            <w:rFonts w:cs="Arial"/>
            <w:noProof/>
          </w:rPr>
          <w:t>LEVEL 2 MEETINGS</w:t>
        </w:r>
      </w:hyperlink>
    </w:p>
    <w:p w14:paraId="15DF2B63" w14:textId="7A627F0E" w:rsidR="00E61AC2" w:rsidRDefault="00DB00A5">
      <w:pPr>
        <w:pStyle w:val="TOC2"/>
        <w:tabs>
          <w:tab w:val="left" w:pos="1134"/>
        </w:tabs>
        <w:rPr>
          <w:rFonts w:asciiTheme="minorHAnsi" w:eastAsiaTheme="minorEastAsia" w:hAnsiTheme="minorHAnsi" w:cstheme="minorBidi"/>
          <w:noProof/>
          <w:szCs w:val="22"/>
        </w:rPr>
      </w:pPr>
      <w:hyperlink w:anchor="_Toc503954741" w:history="1">
        <w:r w:rsidR="00E61AC2" w:rsidRPr="000861D7">
          <w:rPr>
            <w:rStyle w:val="Hyperlink"/>
            <w:rFonts w:cs="Arial"/>
            <w:noProof/>
          </w:rPr>
          <w:t>6.</w:t>
        </w:r>
        <w:r w:rsidR="00E61AC2">
          <w:rPr>
            <w:rFonts w:asciiTheme="minorHAnsi" w:eastAsiaTheme="minorEastAsia" w:hAnsiTheme="minorHAnsi" w:cstheme="minorBidi"/>
            <w:noProof/>
            <w:szCs w:val="22"/>
          </w:rPr>
          <w:tab/>
        </w:r>
        <w:r w:rsidR="00E61AC2" w:rsidRPr="000861D7">
          <w:rPr>
            <w:rStyle w:val="Hyperlink"/>
            <w:rFonts w:cs="Arial"/>
            <w:noProof/>
          </w:rPr>
          <w:t>LEVEL 1 MEETINGS</w:t>
        </w:r>
      </w:hyperlink>
    </w:p>
    <w:p w14:paraId="2D902944" w14:textId="3A187A99" w:rsidR="00E61AC2" w:rsidRDefault="00DB00A5">
      <w:pPr>
        <w:pStyle w:val="TOC2"/>
        <w:tabs>
          <w:tab w:val="left" w:pos="1134"/>
        </w:tabs>
        <w:rPr>
          <w:rFonts w:asciiTheme="minorHAnsi" w:eastAsiaTheme="minorEastAsia" w:hAnsiTheme="minorHAnsi" w:cstheme="minorBidi"/>
          <w:noProof/>
          <w:szCs w:val="22"/>
        </w:rPr>
      </w:pPr>
      <w:hyperlink w:anchor="_Toc503954742" w:history="1">
        <w:r w:rsidR="00E61AC2" w:rsidRPr="000861D7">
          <w:rPr>
            <w:rStyle w:val="Hyperlink"/>
            <w:rFonts w:cs="Arial"/>
            <w:noProof/>
          </w:rPr>
          <w:t>7.</w:t>
        </w:r>
        <w:r w:rsidR="00E61AC2">
          <w:rPr>
            <w:rFonts w:asciiTheme="minorHAnsi" w:eastAsiaTheme="minorEastAsia" w:hAnsiTheme="minorHAnsi" w:cstheme="minorBidi"/>
            <w:noProof/>
            <w:szCs w:val="22"/>
          </w:rPr>
          <w:tab/>
        </w:r>
        <w:r w:rsidR="00E61AC2" w:rsidRPr="000861D7">
          <w:rPr>
            <w:rStyle w:val="Hyperlink"/>
            <w:rFonts w:cs="Arial"/>
            <w:noProof/>
          </w:rPr>
          <w:t>REPRESENTATIVES</w:t>
        </w:r>
      </w:hyperlink>
    </w:p>
    <w:p w14:paraId="0E8BE74E" w14:textId="7AF0416A" w:rsidR="00E61AC2" w:rsidRDefault="00DB00A5">
      <w:pPr>
        <w:pStyle w:val="TOC2"/>
        <w:tabs>
          <w:tab w:val="left" w:pos="1134"/>
        </w:tabs>
        <w:rPr>
          <w:rFonts w:asciiTheme="minorHAnsi" w:eastAsiaTheme="minorEastAsia" w:hAnsiTheme="minorHAnsi" w:cstheme="minorBidi"/>
          <w:noProof/>
          <w:szCs w:val="22"/>
        </w:rPr>
      </w:pPr>
      <w:hyperlink w:anchor="_Toc503954743" w:history="1">
        <w:r w:rsidR="00E61AC2" w:rsidRPr="000861D7">
          <w:rPr>
            <w:rStyle w:val="Hyperlink"/>
            <w:rFonts w:cs="Arial"/>
            <w:noProof/>
          </w:rPr>
          <w:t>8.</w:t>
        </w:r>
        <w:r w:rsidR="00E61AC2">
          <w:rPr>
            <w:rFonts w:asciiTheme="minorHAnsi" w:eastAsiaTheme="minorEastAsia" w:hAnsiTheme="minorHAnsi" w:cstheme="minorBidi"/>
            <w:noProof/>
            <w:szCs w:val="22"/>
          </w:rPr>
          <w:tab/>
        </w:r>
        <w:r w:rsidR="00E61AC2" w:rsidRPr="000861D7">
          <w:rPr>
            <w:rStyle w:val="Hyperlink"/>
            <w:rFonts w:cs="Arial"/>
            <w:noProof/>
          </w:rPr>
          <w:t>PROGRESS REPORTS</w:t>
        </w:r>
      </w:hyperlink>
    </w:p>
    <w:p w14:paraId="28354765" w14:textId="213A38AA" w:rsidR="00E61AC2" w:rsidRDefault="00DB00A5">
      <w:pPr>
        <w:pStyle w:val="TOC2"/>
        <w:tabs>
          <w:tab w:val="left" w:pos="1134"/>
        </w:tabs>
        <w:rPr>
          <w:rFonts w:asciiTheme="minorHAnsi" w:eastAsiaTheme="minorEastAsia" w:hAnsiTheme="minorHAnsi" w:cstheme="minorBidi"/>
          <w:noProof/>
          <w:szCs w:val="22"/>
        </w:rPr>
      </w:pPr>
      <w:hyperlink w:anchor="_Toc503954744" w:history="1">
        <w:r w:rsidR="00E61AC2" w:rsidRPr="000861D7">
          <w:rPr>
            <w:rStyle w:val="Hyperlink"/>
            <w:rFonts w:cs="Arial"/>
            <w:noProof/>
          </w:rPr>
          <w:t>9.</w:t>
        </w:r>
        <w:r w:rsidR="00E61AC2">
          <w:rPr>
            <w:rFonts w:asciiTheme="minorHAnsi" w:eastAsiaTheme="minorEastAsia" w:hAnsiTheme="minorHAnsi" w:cstheme="minorBidi"/>
            <w:noProof/>
            <w:szCs w:val="22"/>
          </w:rPr>
          <w:tab/>
        </w:r>
        <w:r w:rsidR="00E61AC2" w:rsidRPr="000861D7">
          <w:rPr>
            <w:rStyle w:val="Hyperlink"/>
            <w:rFonts w:cs="Arial"/>
            <w:noProof/>
          </w:rPr>
          <w:t>PROGRESS MEETINGS</w:t>
        </w:r>
      </w:hyperlink>
    </w:p>
    <w:p w14:paraId="1F00C00A" w14:textId="01506B31" w:rsidR="00E61AC2" w:rsidRDefault="00DB00A5">
      <w:pPr>
        <w:pStyle w:val="TOC2"/>
        <w:tabs>
          <w:tab w:val="left" w:pos="1134"/>
        </w:tabs>
        <w:rPr>
          <w:rFonts w:asciiTheme="minorHAnsi" w:eastAsiaTheme="minorEastAsia" w:hAnsiTheme="minorHAnsi" w:cstheme="minorBidi"/>
          <w:noProof/>
          <w:szCs w:val="22"/>
        </w:rPr>
      </w:pPr>
      <w:hyperlink w:anchor="_Toc503954745" w:history="1">
        <w:r w:rsidR="00E61AC2" w:rsidRPr="000861D7">
          <w:rPr>
            <w:rStyle w:val="Hyperlink"/>
            <w:rFonts w:cs="Arial"/>
            <w:noProof/>
          </w:rPr>
          <w:t>10.</w:t>
        </w:r>
        <w:r w:rsidR="00E61AC2">
          <w:rPr>
            <w:rFonts w:asciiTheme="minorHAnsi" w:eastAsiaTheme="minorEastAsia" w:hAnsiTheme="minorHAnsi" w:cstheme="minorBidi"/>
            <w:noProof/>
            <w:szCs w:val="22"/>
          </w:rPr>
          <w:tab/>
        </w:r>
        <w:r w:rsidR="00E61AC2" w:rsidRPr="000861D7">
          <w:rPr>
            <w:rStyle w:val="Hyperlink"/>
            <w:rFonts w:cs="Arial"/>
            <w:noProof/>
          </w:rPr>
          <w:t>PROVISION OF RECORDS AND DATA</w:t>
        </w:r>
      </w:hyperlink>
    </w:p>
    <w:p w14:paraId="7AD40B02" w14:textId="2597C951" w:rsidR="00E61AC2" w:rsidRDefault="00DB00A5">
      <w:pPr>
        <w:pStyle w:val="TOC1"/>
        <w:tabs>
          <w:tab w:val="right" w:leader="dot" w:pos="9016"/>
        </w:tabs>
        <w:rPr>
          <w:rFonts w:asciiTheme="minorHAnsi" w:eastAsiaTheme="minorEastAsia" w:hAnsiTheme="minorHAnsi" w:cstheme="minorBidi"/>
          <w:b w:val="0"/>
          <w:caps w:val="0"/>
          <w:noProof/>
          <w:szCs w:val="22"/>
        </w:rPr>
      </w:pPr>
      <w:hyperlink w:anchor="_Toc503954746" w:history="1">
        <w:r w:rsidR="00E61AC2" w:rsidRPr="000861D7">
          <w:rPr>
            <w:rStyle w:val="Hyperlink"/>
            <w:noProof/>
          </w:rPr>
          <w:t>ANNEX A Scheduled Level 1 meeting</w:t>
        </w:r>
      </w:hyperlink>
    </w:p>
    <w:p w14:paraId="33B74197" w14:textId="2E301926" w:rsidR="00E61AC2" w:rsidRDefault="00DB00A5">
      <w:pPr>
        <w:pStyle w:val="TOC1"/>
        <w:tabs>
          <w:tab w:val="right" w:leader="dot" w:pos="9016"/>
        </w:tabs>
        <w:rPr>
          <w:rFonts w:asciiTheme="minorHAnsi" w:eastAsiaTheme="minorEastAsia" w:hAnsiTheme="minorHAnsi" w:cstheme="minorBidi"/>
          <w:b w:val="0"/>
          <w:caps w:val="0"/>
          <w:noProof/>
          <w:szCs w:val="22"/>
        </w:rPr>
      </w:pPr>
      <w:hyperlink w:anchor="_Toc503954747" w:history="1">
        <w:r w:rsidR="00E61AC2" w:rsidRPr="000861D7">
          <w:rPr>
            <w:rStyle w:val="Hyperlink"/>
            <w:noProof/>
          </w:rPr>
          <w:t>ANNEX B - Scheduled Level 2 meeting</w:t>
        </w:r>
      </w:hyperlink>
    </w:p>
    <w:p w14:paraId="185C0D0F" w14:textId="1D7D99F9" w:rsidR="00E61AC2" w:rsidRDefault="00DB00A5">
      <w:pPr>
        <w:pStyle w:val="TOC1"/>
        <w:tabs>
          <w:tab w:val="right" w:leader="dot" w:pos="9016"/>
        </w:tabs>
        <w:rPr>
          <w:rFonts w:asciiTheme="minorHAnsi" w:eastAsiaTheme="minorEastAsia" w:hAnsiTheme="minorHAnsi" w:cstheme="minorBidi"/>
          <w:b w:val="0"/>
          <w:caps w:val="0"/>
          <w:noProof/>
          <w:szCs w:val="22"/>
        </w:rPr>
      </w:pPr>
      <w:hyperlink w:anchor="_Toc503954748" w:history="1">
        <w:r w:rsidR="00E61AC2" w:rsidRPr="000861D7">
          <w:rPr>
            <w:rStyle w:val="Hyperlink"/>
            <w:noProof/>
          </w:rPr>
          <w:t>ANNEX C - Scheduled Level 3 Meeting</w:t>
        </w:r>
      </w:hyperlink>
    </w:p>
    <w:p w14:paraId="1E6DABB4" w14:textId="70DE8050" w:rsidR="00E61AC2" w:rsidRDefault="00DB00A5">
      <w:pPr>
        <w:pStyle w:val="TOC1"/>
        <w:tabs>
          <w:tab w:val="right" w:leader="dot" w:pos="9016"/>
        </w:tabs>
        <w:rPr>
          <w:rFonts w:asciiTheme="minorHAnsi" w:eastAsiaTheme="minorEastAsia" w:hAnsiTheme="minorHAnsi" w:cstheme="minorBidi"/>
          <w:b w:val="0"/>
          <w:caps w:val="0"/>
          <w:noProof/>
          <w:szCs w:val="22"/>
        </w:rPr>
      </w:pPr>
      <w:hyperlink w:anchor="_Toc503954749" w:history="1">
        <w:r w:rsidR="00E61AC2" w:rsidRPr="000861D7">
          <w:rPr>
            <w:rStyle w:val="Hyperlink"/>
            <w:noProof/>
          </w:rPr>
          <w:t>ANNEX D - PROGRESS REPORTS</w:t>
        </w:r>
      </w:hyperlink>
    </w:p>
    <w:p w14:paraId="7060D528" w14:textId="0AE8B718" w:rsidR="00E61AC2" w:rsidRDefault="00DB00A5">
      <w:pPr>
        <w:pStyle w:val="TOC2"/>
        <w:tabs>
          <w:tab w:val="left" w:pos="1134"/>
        </w:tabs>
        <w:rPr>
          <w:rFonts w:asciiTheme="minorHAnsi" w:eastAsiaTheme="minorEastAsia" w:hAnsiTheme="minorHAnsi" w:cstheme="minorBidi"/>
          <w:noProof/>
          <w:szCs w:val="22"/>
        </w:rPr>
      </w:pPr>
      <w:hyperlink w:anchor="_Toc503954750" w:history="1">
        <w:r w:rsidR="00E61AC2" w:rsidRPr="000861D7">
          <w:rPr>
            <w:rStyle w:val="Hyperlink"/>
            <w:rFonts w:cs="Arial"/>
            <w:noProof/>
          </w:rPr>
          <w:t>1.</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1 MEETINGS</w:t>
        </w:r>
      </w:hyperlink>
    </w:p>
    <w:p w14:paraId="4DDE4549" w14:textId="432C0592" w:rsidR="00E61AC2" w:rsidRDefault="00DB00A5">
      <w:pPr>
        <w:pStyle w:val="TOC2"/>
        <w:tabs>
          <w:tab w:val="left" w:pos="1134"/>
        </w:tabs>
        <w:rPr>
          <w:rFonts w:asciiTheme="minorHAnsi" w:eastAsiaTheme="minorEastAsia" w:hAnsiTheme="minorHAnsi" w:cstheme="minorBidi"/>
          <w:noProof/>
          <w:szCs w:val="22"/>
        </w:rPr>
      </w:pPr>
      <w:hyperlink w:anchor="_Toc503954751" w:history="1">
        <w:r w:rsidR="00E61AC2" w:rsidRPr="000861D7">
          <w:rPr>
            <w:rStyle w:val="Hyperlink"/>
            <w:rFonts w:cs="Arial"/>
            <w:noProof/>
          </w:rPr>
          <w:t>2.</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2 MEETINGS</w:t>
        </w:r>
      </w:hyperlink>
    </w:p>
    <w:p w14:paraId="6314CEC5" w14:textId="161C2EC0" w:rsidR="00E61AC2" w:rsidRDefault="00DB00A5">
      <w:pPr>
        <w:pStyle w:val="TOC2"/>
        <w:tabs>
          <w:tab w:val="left" w:pos="1134"/>
        </w:tabs>
        <w:rPr>
          <w:rFonts w:asciiTheme="minorHAnsi" w:eastAsiaTheme="minorEastAsia" w:hAnsiTheme="minorHAnsi" w:cstheme="minorBidi"/>
          <w:noProof/>
          <w:szCs w:val="22"/>
        </w:rPr>
      </w:pPr>
      <w:hyperlink w:anchor="_Toc503954752" w:history="1">
        <w:r w:rsidR="00E61AC2" w:rsidRPr="000861D7">
          <w:rPr>
            <w:rStyle w:val="Hyperlink"/>
            <w:rFonts w:cs="Arial"/>
            <w:noProof/>
          </w:rPr>
          <w:t>3.</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3 MEETINGS</w:t>
        </w:r>
      </w:hyperlink>
    </w:p>
    <w:p w14:paraId="2FAE8EB2" w14:textId="4444DD92" w:rsidR="0005446E" w:rsidRDefault="0005446E" w:rsidP="0005446E">
      <w:pPr>
        <w:pStyle w:val="ProtectiveMarking"/>
        <w:jc w:val="left"/>
        <w:rPr>
          <w:rFonts w:ascii="Arial Bold" w:hAnsi="Arial Bold"/>
          <w:b w:val="0"/>
          <w:caps/>
        </w:rPr>
      </w:pPr>
      <w:r w:rsidRPr="00CE5494">
        <w:rPr>
          <w:rFonts w:ascii="Arial Bold" w:hAnsi="Arial Bold"/>
          <w:b w:val="0"/>
          <w:caps/>
        </w:rPr>
        <w:fldChar w:fldCharType="end"/>
      </w:r>
    </w:p>
    <w:p w14:paraId="2FAE8EB3" w14:textId="77777777" w:rsidR="0005446E" w:rsidRDefault="0005446E">
      <w:pPr>
        <w:spacing w:after="160" w:line="259" w:lineRule="auto"/>
        <w:rPr>
          <w:rFonts w:ascii="Arial Bold" w:eastAsia="Calibri" w:hAnsi="Arial Bold"/>
          <w:caps/>
          <w:color w:val="000000"/>
          <w:sz w:val="32"/>
          <w:szCs w:val="32"/>
        </w:rPr>
      </w:pPr>
      <w:r>
        <w:rPr>
          <w:rFonts w:ascii="Arial Bold" w:hAnsi="Arial Bold"/>
          <w:b/>
          <w:caps/>
        </w:rPr>
        <w:br w:type="page"/>
      </w:r>
    </w:p>
    <w:p w14:paraId="2FAE8EB4" w14:textId="77777777" w:rsidR="0005446E" w:rsidRDefault="0005446E" w:rsidP="0005446E">
      <w:pPr>
        <w:pStyle w:val="ProtectiveMarking"/>
        <w:jc w:val="left"/>
        <w:rPr>
          <w:rFonts w:cs="Arial"/>
          <w:sz w:val="22"/>
          <w:szCs w:val="22"/>
        </w:rPr>
      </w:pPr>
    </w:p>
    <w:p w14:paraId="2FAE8EB5" w14:textId="77777777" w:rsidR="0005446E" w:rsidRDefault="0005446E" w:rsidP="0005446E">
      <w:pPr>
        <w:pStyle w:val="ProtectiveMarking"/>
        <w:jc w:val="left"/>
        <w:rPr>
          <w:rFonts w:cs="Arial"/>
          <w:sz w:val="22"/>
          <w:szCs w:val="22"/>
        </w:rPr>
      </w:pPr>
    </w:p>
    <w:p w14:paraId="2FAE8EB6" w14:textId="77777777" w:rsidR="0005446E" w:rsidRDefault="0005446E" w:rsidP="0005446E">
      <w:pPr>
        <w:pStyle w:val="ProtectiveMarking"/>
        <w:jc w:val="left"/>
        <w:rPr>
          <w:rFonts w:cs="Arial"/>
          <w:sz w:val="22"/>
          <w:szCs w:val="22"/>
        </w:rPr>
      </w:pPr>
    </w:p>
    <w:p w14:paraId="2FAE8EB7" w14:textId="77777777" w:rsidR="0005446E" w:rsidRDefault="0005446E" w:rsidP="0005446E">
      <w:pPr>
        <w:pStyle w:val="ProtectiveMarking"/>
        <w:jc w:val="left"/>
        <w:rPr>
          <w:rFonts w:cs="Arial"/>
          <w:sz w:val="22"/>
          <w:szCs w:val="22"/>
        </w:rPr>
      </w:pPr>
    </w:p>
    <w:p w14:paraId="2FAE8EB8" w14:textId="77777777" w:rsidR="0005446E" w:rsidRDefault="0005446E" w:rsidP="0005446E">
      <w:pPr>
        <w:pStyle w:val="ProtectiveMarking"/>
        <w:jc w:val="left"/>
        <w:rPr>
          <w:rFonts w:cs="Arial"/>
          <w:sz w:val="22"/>
          <w:szCs w:val="22"/>
        </w:rPr>
      </w:pPr>
    </w:p>
    <w:p w14:paraId="2FAE8EB9" w14:textId="77777777" w:rsidR="0005446E" w:rsidRDefault="0005446E" w:rsidP="0005446E">
      <w:pPr>
        <w:pStyle w:val="ProtectiveMarking"/>
        <w:jc w:val="left"/>
        <w:rPr>
          <w:rFonts w:cs="Arial"/>
          <w:sz w:val="22"/>
          <w:szCs w:val="22"/>
        </w:rPr>
      </w:pPr>
    </w:p>
    <w:p w14:paraId="2FAE8EBA" w14:textId="77777777" w:rsidR="0005446E" w:rsidRDefault="0005446E" w:rsidP="0005446E">
      <w:pPr>
        <w:pStyle w:val="ProtectiveMarking"/>
        <w:jc w:val="left"/>
        <w:rPr>
          <w:rFonts w:cs="Arial"/>
          <w:sz w:val="22"/>
          <w:szCs w:val="22"/>
        </w:rPr>
      </w:pPr>
    </w:p>
    <w:p w14:paraId="2FAE8EBB" w14:textId="77777777" w:rsidR="0005446E" w:rsidRDefault="0005446E" w:rsidP="0005446E">
      <w:pPr>
        <w:pStyle w:val="ProtectiveMarking"/>
        <w:jc w:val="left"/>
        <w:rPr>
          <w:rFonts w:cs="Arial"/>
          <w:sz w:val="22"/>
          <w:szCs w:val="22"/>
        </w:rPr>
      </w:pPr>
    </w:p>
    <w:p w14:paraId="2FAE8EBC" w14:textId="77777777" w:rsidR="0005446E" w:rsidRDefault="0005446E" w:rsidP="0005446E">
      <w:pPr>
        <w:pStyle w:val="ProtectiveMarking"/>
        <w:jc w:val="left"/>
        <w:rPr>
          <w:rFonts w:cs="Arial"/>
          <w:sz w:val="22"/>
          <w:szCs w:val="22"/>
        </w:rPr>
      </w:pPr>
    </w:p>
    <w:p w14:paraId="2FAE8EBD" w14:textId="77777777" w:rsidR="0005446E" w:rsidRDefault="0005446E" w:rsidP="0005446E">
      <w:pPr>
        <w:pStyle w:val="ProtectiveMarking"/>
        <w:jc w:val="left"/>
        <w:rPr>
          <w:rFonts w:cs="Arial"/>
          <w:sz w:val="22"/>
          <w:szCs w:val="22"/>
        </w:rPr>
      </w:pPr>
    </w:p>
    <w:p w14:paraId="2FAE8EBE" w14:textId="77777777" w:rsidR="0005446E" w:rsidRDefault="0005446E" w:rsidP="0005446E">
      <w:pPr>
        <w:pStyle w:val="ProtectiveMarking"/>
        <w:jc w:val="left"/>
        <w:rPr>
          <w:rFonts w:cs="Arial"/>
          <w:sz w:val="22"/>
          <w:szCs w:val="22"/>
        </w:rPr>
      </w:pPr>
    </w:p>
    <w:p w14:paraId="2FAE8EBF" w14:textId="77777777" w:rsidR="0005446E" w:rsidRDefault="0005446E" w:rsidP="0005446E">
      <w:pPr>
        <w:pStyle w:val="ProtectiveMarking"/>
        <w:jc w:val="left"/>
        <w:rPr>
          <w:rFonts w:cs="Arial"/>
          <w:sz w:val="22"/>
          <w:szCs w:val="22"/>
        </w:rPr>
      </w:pPr>
    </w:p>
    <w:p w14:paraId="2FAE8EC0" w14:textId="77777777" w:rsidR="0005446E" w:rsidRDefault="0005446E" w:rsidP="0005446E">
      <w:pPr>
        <w:pStyle w:val="ProtectiveMarking"/>
        <w:jc w:val="left"/>
        <w:rPr>
          <w:rFonts w:cs="Arial"/>
          <w:sz w:val="22"/>
          <w:szCs w:val="22"/>
        </w:rPr>
      </w:pPr>
    </w:p>
    <w:p w14:paraId="2FAE8EC1" w14:textId="77777777" w:rsidR="0005446E" w:rsidRDefault="0005446E" w:rsidP="0005446E">
      <w:pPr>
        <w:pStyle w:val="ProtectiveMarking"/>
        <w:jc w:val="left"/>
        <w:rPr>
          <w:rFonts w:cs="Arial"/>
          <w:sz w:val="22"/>
          <w:szCs w:val="22"/>
        </w:rPr>
      </w:pPr>
    </w:p>
    <w:p w14:paraId="2FAE8EC2" w14:textId="77777777" w:rsidR="0005446E" w:rsidRDefault="0005446E" w:rsidP="0005446E">
      <w:pPr>
        <w:pStyle w:val="ProtectiveMarking"/>
        <w:jc w:val="left"/>
        <w:rPr>
          <w:rFonts w:cs="Arial"/>
          <w:sz w:val="22"/>
          <w:szCs w:val="22"/>
        </w:rPr>
      </w:pPr>
    </w:p>
    <w:p w14:paraId="2FAE8EC3" w14:textId="77777777" w:rsidR="0005446E" w:rsidRDefault="0005446E" w:rsidP="0005446E">
      <w:pPr>
        <w:pStyle w:val="ProtectiveMarking"/>
        <w:jc w:val="left"/>
        <w:rPr>
          <w:rFonts w:cs="Arial"/>
          <w:sz w:val="22"/>
          <w:szCs w:val="22"/>
        </w:rPr>
      </w:pPr>
    </w:p>
    <w:p w14:paraId="2FAE8EC4" w14:textId="77777777" w:rsidR="0005446E" w:rsidRDefault="0005446E" w:rsidP="0005446E">
      <w:pPr>
        <w:pStyle w:val="ProtectiveMarking"/>
        <w:jc w:val="left"/>
        <w:rPr>
          <w:rFonts w:cs="Arial"/>
          <w:sz w:val="22"/>
          <w:szCs w:val="22"/>
        </w:rPr>
      </w:pPr>
    </w:p>
    <w:p w14:paraId="2FAE8EC5" w14:textId="77777777" w:rsidR="0005446E" w:rsidRDefault="0005446E" w:rsidP="0005446E">
      <w:pPr>
        <w:pStyle w:val="ProtectiveMarking"/>
        <w:jc w:val="left"/>
        <w:rPr>
          <w:rFonts w:cs="Arial"/>
          <w:sz w:val="22"/>
          <w:szCs w:val="22"/>
        </w:rPr>
      </w:pPr>
    </w:p>
    <w:p w14:paraId="2FAE8EC6" w14:textId="77777777" w:rsidR="0005446E" w:rsidRDefault="0005446E" w:rsidP="0005446E">
      <w:pPr>
        <w:pStyle w:val="ProtectiveMarking"/>
        <w:jc w:val="left"/>
        <w:rPr>
          <w:rFonts w:cs="Arial"/>
          <w:sz w:val="22"/>
          <w:szCs w:val="22"/>
        </w:rPr>
      </w:pPr>
    </w:p>
    <w:p w14:paraId="2FAE8EC7" w14:textId="77777777" w:rsidR="0005446E" w:rsidRDefault="0005446E" w:rsidP="0005446E">
      <w:pPr>
        <w:pStyle w:val="ProtectiveMarking"/>
        <w:jc w:val="left"/>
        <w:rPr>
          <w:rFonts w:cs="Arial"/>
          <w:sz w:val="22"/>
          <w:szCs w:val="22"/>
        </w:rPr>
      </w:pPr>
    </w:p>
    <w:p w14:paraId="2FAE8EC8" w14:textId="77777777" w:rsidR="0005446E" w:rsidRDefault="0005446E" w:rsidP="0005446E">
      <w:pPr>
        <w:pStyle w:val="ProtectiveMarking"/>
        <w:rPr>
          <w:rFonts w:cs="Arial"/>
          <w:sz w:val="22"/>
          <w:szCs w:val="22"/>
        </w:rPr>
      </w:pPr>
      <w:r>
        <w:rPr>
          <w:rFonts w:cs="Arial"/>
          <w:sz w:val="22"/>
          <w:szCs w:val="22"/>
        </w:rPr>
        <w:t>THIS PAGE IS INTENTIONALLY BLANK</w:t>
      </w:r>
    </w:p>
    <w:p w14:paraId="2FAE8EC9" w14:textId="77777777" w:rsidR="0005446E" w:rsidRDefault="0005446E">
      <w:pPr>
        <w:spacing w:after="160" w:line="259" w:lineRule="auto"/>
        <w:rPr>
          <w:rFonts w:eastAsia="Calibri" w:cs="Arial"/>
          <w:b/>
          <w:color w:val="000000"/>
          <w:szCs w:val="22"/>
        </w:rPr>
      </w:pPr>
      <w:r>
        <w:rPr>
          <w:rFonts w:cs="Arial"/>
          <w:szCs w:val="22"/>
        </w:rPr>
        <w:br w:type="page"/>
      </w:r>
    </w:p>
    <w:p w14:paraId="2FAE8ECA" w14:textId="77777777" w:rsidR="0005446E" w:rsidRPr="00CE5494" w:rsidRDefault="0005446E" w:rsidP="0005446E">
      <w:pPr>
        <w:pStyle w:val="Heading1"/>
        <w:rPr>
          <w:rFonts w:eastAsia="PMingLiU" w:hint="eastAsia"/>
        </w:rPr>
      </w:pPr>
      <w:bookmarkStart w:id="4" w:name="_Toc503954735"/>
      <w:bookmarkStart w:id="5" w:name="_Toc292714366"/>
      <w:r w:rsidRPr="00CE5494">
        <w:rPr>
          <w:rFonts w:eastAsia="PMingLiU"/>
        </w:rPr>
        <w:lastRenderedPageBreak/>
        <w:t>GOVERNANCE AND CONTRACT MANAGEMENT</w:t>
      </w:r>
      <w:bookmarkEnd w:id="4"/>
    </w:p>
    <w:p w14:paraId="2FAE8ECB" w14:textId="77777777" w:rsidR="0005446E" w:rsidRPr="0005446E" w:rsidRDefault="0005446E" w:rsidP="0005446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 w:name="Definitions"/>
      <w:bookmarkStart w:id="7" w:name="_Ref453793973"/>
      <w:bookmarkStart w:id="8" w:name="_Toc503954736"/>
      <w:bookmarkEnd w:id="6"/>
      <w:r>
        <w:rPr>
          <w:rFonts w:ascii="Arial" w:hAnsi="Arial" w:cs="Arial"/>
          <w:b/>
          <w:color w:val="auto"/>
          <w:sz w:val="22"/>
          <w:szCs w:val="22"/>
        </w:rPr>
        <w:t>1.</w:t>
      </w:r>
      <w:r>
        <w:rPr>
          <w:rFonts w:ascii="Arial" w:hAnsi="Arial" w:cs="Arial"/>
          <w:b/>
          <w:color w:val="auto"/>
          <w:sz w:val="22"/>
          <w:szCs w:val="22"/>
        </w:rPr>
        <w:tab/>
      </w:r>
      <w:r w:rsidRPr="0005446E">
        <w:rPr>
          <w:rFonts w:ascii="Arial" w:hAnsi="Arial" w:cs="Arial"/>
          <w:b/>
          <w:color w:val="auto"/>
          <w:sz w:val="22"/>
          <w:szCs w:val="22"/>
          <w:u w:val="single"/>
        </w:rPr>
        <w:t>DEFINITIONS</w:t>
      </w:r>
      <w:bookmarkEnd w:id="7"/>
      <w:bookmarkEnd w:id="8"/>
      <w:r w:rsidRPr="0005446E">
        <w:rPr>
          <w:rFonts w:ascii="Arial" w:hAnsi="Arial" w:cs="Arial"/>
          <w:b/>
          <w:color w:val="auto"/>
          <w:sz w:val="22"/>
          <w:szCs w:val="22"/>
          <w:u w:val="single"/>
        </w:rPr>
        <w:t xml:space="preserve"> </w:t>
      </w:r>
      <w:bookmarkEnd w:id="5"/>
    </w:p>
    <w:p w14:paraId="2FAE8ECC" w14:textId="77777777" w:rsidR="0005446E" w:rsidRPr="0005446E" w:rsidRDefault="0005446E" w:rsidP="0005446E">
      <w:pPr>
        <w:pStyle w:val="NumbersLvl2"/>
        <w:rPr>
          <w:rFonts w:cs="Arial"/>
          <w:szCs w:val="22"/>
        </w:rPr>
      </w:pPr>
      <w:r>
        <w:rPr>
          <w:rFonts w:cs="Arial"/>
          <w:szCs w:val="22"/>
        </w:rPr>
        <w:t>1.1</w:t>
      </w:r>
      <w:r>
        <w:rPr>
          <w:rFonts w:cs="Arial"/>
          <w:szCs w:val="22"/>
        </w:rPr>
        <w:tab/>
      </w:r>
      <w:r w:rsidRPr="0005446E">
        <w:rPr>
          <w:rFonts w:cs="Arial"/>
          <w:szCs w:val="22"/>
        </w:rPr>
        <w:t>Without prejudice to Schedule</w:t>
      </w:r>
      <w:r w:rsidR="00C91DC3">
        <w:rPr>
          <w:rFonts w:cs="Arial"/>
          <w:szCs w:val="22"/>
        </w:rPr>
        <w:t xml:space="preserve"> 3.1 </w:t>
      </w:r>
      <w:r w:rsidRPr="0005446E">
        <w:rPr>
          <w:rFonts w:cs="Arial"/>
          <w:szCs w:val="22"/>
        </w:rPr>
        <w:t>(Definitions and Interpretations), for the purposes of this Schedule</w:t>
      </w:r>
      <w:r w:rsidR="00C91DC3">
        <w:rPr>
          <w:rFonts w:cs="Arial"/>
          <w:szCs w:val="22"/>
        </w:rPr>
        <w:t xml:space="preserve"> 3.6</w:t>
      </w:r>
      <w:r w:rsidRPr="0005446E">
        <w:rPr>
          <w:rFonts w:cs="Arial"/>
          <w:szCs w:val="22"/>
        </w:rPr>
        <w:t>, the following terms shall apply:</w:t>
      </w:r>
    </w:p>
    <w:p w14:paraId="2FAE8ECD" w14:textId="77777777" w:rsidR="0005446E" w:rsidRPr="0005446E" w:rsidRDefault="0005446E" w:rsidP="0005446E">
      <w:pPr>
        <w:pStyle w:val="NumbersLvl3"/>
        <w:tabs>
          <w:tab w:val="clear" w:pos="2552"/>
        </w:tabs>
        <w:ind w:left="1843" w:hanging="425"/>
        <w:rPr>
          <w:rFonts w:cs="Arial"/>
          <w:b/>
          <w:bCs/>
          <w:szCs w:val="22"/>
        </w:rPr>
      </w:pPr>
      <w:r w:rsidRPr="0005446E">
        <w:rPr>
          <w:rFonts w:cs="Arial"/>
          <w:bCs/>
          <w:szCs w:val="22"/>
        </w:rPr>
        <w:t>a.</w:t>
      </w:r>
      <w:r w:rsidRPr="0005446E">
        <w:rPr>
          <w:rFonts w:cs="Arial"/>
          <w:bCs/>
          <w:szCs w:val="22"/>
        </w:rPr>
        <w:tab/>
      </w:r>
      <w:r w:rsidRPr="0005446E">
        <w:rPr>
          <w:rFonts w:cs="Arial"/>
          <w:b/>
          <w:bCs/>
          <w:szCs w:val="22"/>
        </w:rPr>
        <w:t>Annual Report</w:t>
      </w:r>
    </w:p>
    <w:p w14:paraId="2FAE8ECE" w14:textId="2E21BE7B" w:rsidR="0005446E" w:rsidRPr="0005446E" w:rsidRDefault="0005446E" w:rsidP="00C91DC3">
      <w:pPr>
        <w:ind w:left="1843"/>
        <w:rPr>
          <w:rFonts w:cs="Arial"/>
          <w:bCs/>
          <w:szCs w:val="22"/>
        </w:rPr>
      </w:pPr>
      <w:r w:rsidRPr="0005446E">
        <w:rPr>
          <w:rFonts w:cs="Arial"/>
          <w:bCs/>
          <w:szCs w:val="22"/>
        </w:rPr>
        <w:t>means the contractor’s report on performance of the contract for the previous year as defined in Annex D to this Schedule 3.6</w:t>
      </w:r>
      <w:r w:rsidR="002F55FF">
        <w:rPr>
          <w:rFonts w:cs="Arial"/>
          <w:bCs/>
          <w:szCs w:val="22"/>
        </w:rPr>
        <w:t>;</w:t>
      </w:r>
    </w:p>
    <w:p w14:paraId="2FAE8ECF" w14:textId="77777777" w:rsidR="0005446E" w:rsidRPr="0005446E" w:rsidRDefault="0005446E" w:rsidP="0005446E">
      <w:pPr>
        <w:pStyle w:val="NumbersLvl3"/>
        <w:tabs>
          <w:tab w:val="clear" w:pos="2552"/>
        </w:tabs>
        <w:ind w:left="1843" w:hanging="425"/>
        <w:rPr>
          <w:rFonts w:cs="Arial"/>
          <w:b/>
          <w:bCs/>
          <w:szCs w:val="22"/>
        </w:rPr>
      </w:pPr>
      <w:r>
        <w:rPr>
          <w:rFonts w:cs="Arial"/>
          <w:bCs/>
          <w:szCs w:val="22"/>
        </w:rPr>
        <w:t>b.</w:t>
      </w:r>
      <w:r>
        <w:rPr>
          <w:rFonts w:cs="Arial"/>
          <w:bCs/>
          <w:szCs w:val="22"/>
        </w:rPr>
        <w:tab/>
      </w:r>
      <w:r w:rsidRPr="0005446E">
        <w:rPr>
          <w:rFonts w:cs="Arial"/>
          <w:b/>
          <w:bCs/>
          <w:szCs w:val="22"/>
        </w:rPr>
        <w:t>Contractor’s Corporate Representatives</w:t>
      </w:r>
    </w:p>
    <w:p w14:paraId="2FAE8ED0" w14:textId="52A13593" w:rsidR="0005446E" w:rsidRPr="0005446E" w:rsidRDefault="0005446E" w:rsidP="00C91DC3">
      <w:pPr>
        <w:ind w:left="1843"/>
        <w:rPr>
          <w:rFonts w:cs="Arial"/>
          <w:szCs w:val="22"/>
        </w:rPr>
      </w:pPr>
      <w:r w:rsidRPr="0005446E">
        <w:rPr>
          <w:rFonts w:cs="Arial"/>
          <w:szCs w:val="22"/>
        </w:rPr>
        <w:t>means the Contractor’s employees identified in the Deliverable Quality Plan managing the delivery of the Programme HADES services across multiple stations and/or any executive</w:t>
      </w:r>
      <w:r w:rsidR="002F55FF">
        <w:rPr>
          <w:rFonts w:cs="Arial"/>
          <w:szCs w:val="22"/>
        </w:rPr>
        <w:t>s providing corporate oversight;</w:t>
      </w:r>
    </w:p>
    <w:p w14:paraId="2FAE8ED1" w14:textId="77777777" w:rsidR="0005446E" w:rsidRPr="0005446E" w:rsidRDefault="0005446E" w:rsidP="0005446E">
      <w:pPr>
        <w:pStyle w:val="NumbersLvl3"/>
        <w:tabs>
          <w:tab w:val="clear" w:pos="2552"/>
        </w:tabs>
        <w:ind w:left="1843" w:hanging="425"/>
        <w:rPr>
          <w:rFonts w:cs="Arial"/>
          <w:szCs w:val="22"/>
        </w:rPr>
      </w:pPr>
      <w:r>
        <w:rPr>
          <w:rFonts w:cs="Arial"/>
          <w:bCs/>
          <w:szCs w:val="22"/>
        </w:rPr>
        <w:t>c.</w:t>
      </w:r>
      <w:r>
        <w:rPr>
          <w:rFonts w:cs="Arial"/>
          <w:bCs/>
          <w:szCs w:val="22"/>
        </w:rPr>
        <w:tab/>
      </w:r>
      <w:r w:rsidRPr="0005446E">
        <w:rPr>
          <w:rFonts w:cs="Arial"/>
          <w:b/>
          <w:bCs/>
          <w:szCs w:val="22"/>
        </w:rPr>
        <w:t>Contractor’s Local Representatives</w:t>
      </w:r>
    </w:p>
    <w:p w14:paraId="5B96BA59" w14:textId="57978360" w:rsidR="002F55FF" w:rsidRPr="0005446E" w:rsidRDefault="0005446E" w:rsidP="002F55FF">
      <w:pPr>
        <w:ind w:left="1843"/>
        <w:rPr>
          <w:rFonts w:cs="Arial"/>
          <w:szCs w:val="22"/>
        </w:rPr>
      </w:pPr>
      <w:r w:rsidRPr="0005446E">
        <w:rPr>
          <w:rFonts w:cs="Arial"/>
          <w:szCs w:val="22"/>
        </w:rPr>
        <w:t xml:space="preserve">means the nominated Contractor employees responsible for the local level delivery team as identified </w:t>
      </w:r>
      <w:r w:rsidR="002F55FF">
        <w:rPr>
          <w:rFonts w:cs="Arial"/>
          <w:szCs w:val="22"/>
        </w:rPr>
        <w:t>in the Deliverable Quality Plan;</w:t>
      </w:r>
    </w:p>
    <w:p w14:paraId="2FAE8ED3" w14:textId="77777777" w:rsidR="0005446E" w:rsidRPr="0005446E" w:rsidRDefault="0005446E" w:rsidP="0005446E">
      <w:pPr>
        <w:pStyle w:val="NumbersLvl3"/>
        <w:tabs>
          <w:tab w:val="clear" w:pos="2552"/>
        </w:tabs>
        <w:ind w:left="1843" w:hanging="425"/>
        <w:rPr>
          <w:rFonts w:cs="Arial"/>
          <w:szCs w:val="22"/>
        </w:rPr>
      </w:pPr>
      <w:r>
        <w:rPr>
          <w:rFonts w:cs="Arial"/>
          <w:bCs/>
          <w:szCs w:val="22"/>
        </w:rPr>
        <w:t>d.</w:t>
      </w:r>
      <w:r>
        <w:rPr>
          <w:rFonts w:cs="Arial"/>
          <w:bCs/>
          <w:szCs w:val="22"/>
        </w:rPr>
        <w:tab/>
      </w:r>
      <w:r w:rsidRPr="0005446E">
        <w:rPr>
          <w:rFonts w:cs="Arial"/>
          <w:b/>
          <w:bCs/>
          <w:szCs w:val="22"/>
        </w:rPr>
        <w:t>Level 1 Meetings</w:t>
      </w:r>
    </w:p>
    <w:p w14:paraId="2FAE8ED4" w14:textId="77777777" w:rsidR="0005446E" w:rsidRPr="0005446E" w:rsidRDefault="0005446E" w:rsidP="00C91DC3">
      <w:pPr>
        <w:ind w:left="1843"/>
        <w:rPr>
          <w:rFonts w:cs="Arial"/>
          <w:szCs w:val="22"/>
        </w:rPr>
      </w:pPr>
      <w:r w:rsidRPr="0005446E">
        <w:rPr>
          <w:rFonts w:cs="Arial"/>
          <w:szCs w:val="22"/>
        </w:rPr>
        <w:t>means meetings between the Authority Local Representatives</w:t>
      </w:r>
      <w:r w:rsidRPr="0005446E">
        <w:rPr>
          <w:rStyle w:val="FootnoteReference"/>
          <w:rFonts w:cs="Arial"/>
          <w:szCs w:val="22"/>
        </w:rPr>
        <w:footnoteReference w:id="1"/>
      </w:r>
      <w:r w:rsidRPr="0005446E">
        <w:rPr>
          <w:rFonts w:cs="Arial"/>
          <w:szCs w:val="22"/>
        </w:rPr>
        <w:t xml:space="preserve"> and the Contractor’s Local Representatives with any additional representatives from either side necessary for the topics under discussion, oversight or audit purposes;</w:t>
      </w:r>
    </w:p>
    <w:p w14:paraId="2FAE8ED5" w14:textId="77777777" w:rsidR="0005446E" w:rsidRPr="0005446E" w:rsidRDefault="0005446E" w:rsidP="0005446E">
      <w:pPr>
        <w:pStyle w:val="NumbersLvl3"/>
        <w:tabs>
          <w:tab w:val="clear" w:pos="2552"/>
        </w:tabs>
        <w:ind w:left="1843" w:hanging="425"/>
        <w:rPr>
          <w:rFonts w:cs="Arial"/>
          <w:szCs w:val="22"/>
        </w:rPr>
      </w:pPr>
      <w:r>
        <w:rPr>
          <w:rFonts w:cs="Arial"/>
          <w:bCs/>
          <w:szCs w:val="22"/>
        </w:rPr>
        <w:t>e.</w:t>
      </w:r>
      <w:r>
        <w:rPr>
          <w:rFonts w:cs="Arial"/>
          <w:bCs/>
          <w:szCs w:val="22"/>
        </w:rPr>
        <w:tab/>
      </w:r>
      <w:r w:rsidRPr="0005446E">
        <w:rPr>
          <w:rFonts w:cs="Arial"/>
          <w:b/>
          <w:bCs/>
          <w:szCs w:val="22"/>
        </w:rPr>
        <w:t>Level 2 Meetings</w:t>
      </w:r>
    </w:p>
    <w:p w14:paraId="2FAE8ED6" w14:textId="77777777" w:rsidR="0005446E" w:rsidRPr="0005446E" w:rsidRDefault="0005446E" w:rsidP="00C91DC3">
      <w:pPr>
        <w:ind w:left="1843"/>
        <w:rPr>
          <w:rFonts w:cs="Arial"/>
          <w:szCs w:val="22"/>
        </w:rPr>
      </w:pPr>
      <w:r w:rsidRPr="0005446E">
        <w:rPr>
          <w:rFonts w:cs="Arial"/>
          <w:szCs w:val="22"/>
        </w:rPr>
        <w:t>means meetings between the Programme HADES team and the Contractor’s Corporate Representatives with any additional representatives from either side necessary for the topics under discussion, oversight or audit purposes;</w:t>
      </w:r>
    </w:p>
    <w:p w14:paraId="2FAE8ED7" w14:textId="77777777" w:rsidR="0005446E" w:rsidRPr="0005446E" w:rsidRDefault="0005446E" w:rsidP="0005446E">
      <w:pPr>
        <w:pStyle w:val="NumbersLvl3"/>
        <w:tabs>
          <w:tab w:val="clear" w:pos="2552"/>
        </w:tabs>
        <w:ind w:left="1843" w:hanging="425"/>
        <w:rPr>
          <w:rFonts w:cs="Arial"/>
          <w:szCs w:val="22"/>
        </w:rPr>
      </w:pPr>
      <w:r w:rsidRPr="0005446E">
        <w:rPr>
          <w:rFonts w:cs="Arial"/>
          <w:bCs/>
          <w:szCs w:val="22"/>
        </w:rPr>
        <w:t>f.</w:t>
      </w:r>
      <w:r w:rsidRPr="0005446E">
        <w:rPr>
          <w:rFonts w:cs="Arial"/>
          <w:bCs/>
          <w:szCs w:val="22"/>
        </w:rPr>
        <w:tab/>
      </w:r>
      <w:r w:rsidRPr="0005446E">
        <w:rPr>
          <w:rFonts w:cs="Arial"/>
          <w:b/>
          <w:bCs/>
          <w:szCs w:val="22"/>
        </w:rPr>
        <w:t>Level 3 Meetings</w:t>
      </w:r>
    </w:p>
    <w:p w14:paraId="2FAE8ED8" w14:textId="141AB030" w:rsidR="0005446E" w:rsidRPr="0005446E" w:rsidRDefault="0005446E" w:rsidP="000952C7">
      <w:pPr>
        <w:ind w:left="1843"/>
        <w:rPr>
          <w:rFonts w:cs="Arial"/>
          <w:szCs w:val="22"/>
        </w:rPr>
      </w:pPr>
      <w:r w:rsidRPr="0005446E">
        <w:rPr>
          <w:rFonts w:cs="Arial"/>
          <w:szCs w:val="22"/>
        </w:rPr>
        <w:t>means meetings between the Authority’s HADES Programme Board and the Contractor’s Corporate Representatives with any additional representatives from either side necessary for the topics under discussion, ove</w:t>
      </w:r>
      <w:r w:rsidR="00DF4BF5">
        <w:rPr>
          <w:rFonts w:cs="Arial"/>
          <w:szCs w:val="22"/>
        </w:rPr>
        <w:t>rsight or audit purposes.</w:t>
      </w:r>
    </w:p>
    <w:p w14:paraId="2FAE8ED9"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9" w:name="Out_Of_Committee_Work"/>
      <w:bookmarkStart w:id="10" w:name="_Toc503954737"/>
      <w:bookmarkEnd w:id="9"/>
      <w:r>
        <w:rPr>
          <w:rFonts w:ascii="Arial" w:hAnsi="Arial" w:cs="Arial"/>
          <w:b/>
          <w:color w:val="auto"/>
          <w:sz w:val="22"/>
          <w:szCs w:val="22"/>
        </w:rPr>
        <w:t>2.</w:t>
      </w:r>
      <w:r>
        <w:rPr>
          <w:rFonts w:ascii="Arial" w:hAnsi="Arial" w:cs="Arial"/>
          <w:b/>
          <w:color w:val="auto"/>
          <w:sz w:val="22"/>
          <w:szCs w:val="22"/>
        </w:rPr>
        <w:tab/>
      </w:r>
      <w:r w:rsidR="0005446E" w:rsidRPr="00C91DC3">
        <w:rPr>
          <w:rFonts w:ascii="Arial" w:hAnsi="Arial" w:cs="Arial"/>
          <w:b/>
          <w:color w:val="auto"/>
          <w:sz w:val="22"/>
          <w:szCs w:val="22"/>
          <w:u w:val="single"/>
        </w:rPr>
        <w:t>OUT OF COMMITTEE WORK</w:t>
      </w:r>
      <w:bookmarkEnd w:id="10"/>
    </w:p>
    <w:p w14:paraId="2FAE8EDA" w14:textId="77777777" w:rsidR="0005446E" w:rsidRPr="0005446E" w:rsidRDefault="00C91DC3" w:rsidP="000952C7">
      <w:pPr>
        <w:pStyle w:val="NumbersLvl2"/>
        <w:rPr>
          <w:rFonts w:cs="Arial"/>
          <w:szCs w:val="22"/>
        </w:rPr>
      </w:pPr>
      <w:bookmarkStart w:id="11" w:name="_Ref340501447"/>
      <w:r>
        <w:rPr>
          <w:rFonts w:cs="Arial"/>
          <w:szCs w:val="22"/>
        </w:rPr>
        <w:t>2.1</w:t>
      </w:r>
      <w:r>
        <w:rPr>
          <w:rFonts w:cs="Arial"/>
          <w:szCs w:val="22"/>
        </w:rPr>
        <w:tab/>
      </w:r>
      <w:r w:rsidR="0005446E" w:rsidRPr="0005446E">
        <w:rPr>
          <w:rFonts w:cs="Arial"/>
          <w:szCs w:val="22"/>
        </w:rPr>
        <w:t xml:space="preserve">In cases of sufficient urgency, either party may request that by mutual agreement relevant issues can be considered out of committee (see also </w:t>
      </w:r>
      <w:r w:rsidR="0005446E" w:rsidRPr="003102EE">
        <w:rPr>
          <w:rFonts w:cs="Arial"/>
          <w:szCs w:val="22"/>
        </w:rPr>
        <w:t>Clause</w:t>
      </w:r>
      <w:r>
        <w:rPr>
          <w:rFonts w:cs="Arial"/>
          <w:szCs w:val="22"/>
        </w:rPr>
        <w:t xml:space="preserve"> 3.4</w:t>
      </w:r>
      <w:r w:rsidR="0005446E" w:rsidRPr="0005446E">
        <w:rPr>
          <w:rFonts w:cs="Arial"/>
          <w:szCs w:val="22"/>
        </w:rPr>
        <w:t xml:space="preserve"> below).</w:t>
      </w:r>
      <w:bookmarkEnd w:id="11"/>
    </w:p>
    <w:p w14:paraId="2FAE8EDB"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2" w:name="Meetings_General_Requirements"/>
      <w:bookmarkStart w:id="13" w:name="_Toc503954738"/>
      <w:bookmarkEnd w:id="12"/>
      <w:r>
        <w:rPr>
          <w:rFonts w:ascii="Arial" w:hAnsi="Arial" w:cs="Arial"/>
          <w:b/>
          <w:color w:val="auto"/>
          <w:sz w:val="22"/>
          <w:szCs w:val="22"/>
        </w:rPr>
        <w:t>3.</w:t>
      </w:r>
      <w:r>
        <w:rPr>
          <w:rFonts w:ascii="Arial" w:hAnsi="Arial" w:cs="Arial"/>
          <w:b/>
          <w:color w:val="auto"/>
          <w:sz w:val="22"/>
          <w:szCs w:val="22"/>
        </w:rPr>
        <w:tab/>
      </w:r>
      <w:r w:rsidR="0005446E" w:rsidRPr="00C91DC3">
        <w:rPr>
          <w:rFonts w:ascii="Arial" w:hAnsi="Arial" w:cs="Arial"/>
          <w:b/>
          <w:color w:val="auto"/>
          <w:sz w:val="22"/>
          <w:szCs w:val="22"/>
          <w:u w:val="single"/>
        </w:rPr>
        <w:t>MEETINGS (GENERAL REQUIREMENTS)</w:t>
      </w:r>
      <w:bookmarkEnd w:id="13"/>
    </w:p>
    <w:p w14:paraId="2FAE8EDC" w14:textId="6A218394" w:rsidR="0005446E" w:rsidRPr="0005446E" w:rsidRDefault="00C91DC3" w:rsidP="00C91DC3">
      <w:pPr>
        <w:pStyle w:val="NumbersLvl2"/>
        <w:rPr>
          <w:rFonts w:cs="Arial"/>
          <w:szCs w:val="22"/>
        </w:rPr>
      </w:pPr>
      <w:r>
        <w:rPr>
          <w:rFonts w:cs="Arial"/>
          <w:szCs w:val="22"/>
        </w:rPr>
        <w:t>3.1</w:t>
      </w:r>
      <w:r>
        <w:rPr>
          <w:rFonts w:cs="Arial"/>
          <w:szCs w:val="22"/>
        </w:rPr>
        <w:tab/>
      </w:r>
      <w:r w:rsidR="0005446E" w:rsidRPr="0005446E">
        <w:rPr>
          <w:rFonts w:cs="Arial"/>
          <w:szCs w:val="22"/>
        </w:rPr>
        <w:t>The Contractor and the Authority shall attend and shall ensure the attendance of their respect</w:t>
      </w:r>
      <w:r w:rsidR="00DF4BF5">
        <w:rPr>
          <w:rFonts w:cs="Arial"/>
          <w:szCs w:val="22"/>
        </w:rPr>
        <w:t>ive representatives as required</w:t>
      </w:r>
      <w:r w:rsidR="0005446E" w:rsidRPr="0005446E">
        <w:rPr>
          <w:rFonts w:cs="Arial"/>
          <w:szCs w:val="22"/>
        </w:rPr>
        <w:t xml:space="preserve"> and</w:t>
      </w:r>
      <w:r w:rsidR="00DF4BF5">
        <w:rPr>
          <w:rFonts w:cs="Arial"/>
          <w:szCs w:val="22"/>
        </w:rPr>
        <w:t>,</w:t>
      </w:r>
      <w:r w:rsidR="0005446E" w:rsidRPr="0005446E">
        <w:rPr>
          <w:rFonts w:cs="Arial"/>
          <w:szCs w:val="22"/>
        </w:rPr>
        <w:t xml:space="preserve"> in the case of the Contractor, as requested by the Authority, at meetings as set out in this Schedule.</w:t>
      </w:r>
      <w:r w:rsidR="00DF4BF5">
        <w:rPr>
          <w:rFonts w:cs="Arial"/>
          <w:szCs w:val="22"/>
        </w:rPr>
        <w:t xml:space="preserve"> </w:t>
      </w:r>
      <w:r w:rsidR="0005446E" w:rsidRPr="0005446E">
        <w:rPr>
          <w:rFonts w:cs="Arial"/>
          <w:szCs w:val="22"/>
        </w:rPr>
        <w:t xml:space="preserve"> In principle, Level 1 Meetings will be held monthly, Level 2 Meetings quarterly and Level 3 Meetings annually, subject to variation in the particular circumstances defined elsewhere within this Schedule. </w:t>
      </w:r>
      <w:r w:rsidR="00DF4BF5">
        <w:rPr>
          <w:rFonts w:cs="Arial"/>
          <w:szCs w:val="22"/>
        </w:rPr>
        <w:t xml:space="preserve"> </w:t>
      </w:r>
      <w:r w:rsidR="0005446E" w:rsidRPr="0005446E">
        <w:rPr>
          <w:rFonts w:cs="Arial"/>
          <w:szCs w:val="22"/>
        </w:rPr>
        <w:t>Required attendees, notice periods and reporting requirements for each level are detailed below.</w:t>
      </w:r>
    </w:p>
    <w:p w14:paraId="2FAE8EDD" w14:textId="77777777" w:rsidR="0005446E" w:rsidRPr="0005446E" w:rsidRDefault="00C91DC3" w:rsidP="00C91DC3">
      <w:pPr>
        <w:pStyle w:val="NumbersLvl2"/>
        <w:rPr>
          <w:rFonts w:cs="Arial"/>
          <w:szCs w:val="22"/>
        </w:rPr>
      </w:pPr>
      <w:r>
        <w:rPr>
          <w:rFonts w:cs="Arial"/>
          <w:szCs w:val="22"/>
        </w:rPr>
        <w:t>3.2</w:t>
      </w:r>
      <w:r>
        <w:rPr>
          <w:rFonts w:cs="Arial"/>
          <w:szCs w:val="22"/>
        </w:rPr>
        <w:tab/>
      </w:r>
      <w:r w:rsidR="0005446E" w:rsidRPr="0005446E">
        <w:rPr>
          <w:rFonts w:cs="Arial"/>
          <w:szCs w:val="22"/>
        </w:rPr>
        <w:t xml:space="preserve">Issues shall be resolved at the lowest level meeting whenever possible and escalated to the next level by exception. </w:t>
      </w:r>
    </w:p>
    <w:p w14:paraId="2FAE8EDE" w14:textId="71AF2040" w:rsidR="0005446E" w:rsidRPr="0005446E" w:rsidRDefault="00C91DC3" w:rsidP="00C91DC3">
      <w:pPr>
        <w:pStyle w:val="NumbersLvl2"/>
        <w:rPr>
          <w:rFonts w:cs="Arial"/>
          <w:szCs w:val="22"/>
        </w:rPr>
      </w:pPr>
      <w:r>
        <w:rPr>
          <w:rFonts w:cs="Arial"/>
          <w:szCs w:val="22"/>
        </w:rPr>
        <w:lastRenderedPageBreak/>
        <w:t>3.3</w:t>
      </w:r>
      <w:r>
        <w:rPr>
          <w:rFonts w:cs="Arial"/>
          <w:szCs w:val="22"/>
        </w:rPr>
        <w:tab/>
      </w:r>
      <w:r w:rsidR="0005446E" w:rsidRPr="0005446E">
        <w:rPr>
          <w:rFonts w:cs="Arial"/>
          <w:szCs w:val="22"/>
        </w:rPr>
        <w:t xml:space="preserve">The Contractor shall be responsible for taking the minutes of the meetings listed above. </w:t>
      </w:r>
      <w:r w:rsidR="00DF4BF5">
        <w:rPr>
          <w:rFonts w:cs="Arial"/>
          <w:szCs w:val="22"/>
        </w:rPr>
        <w:t xml:space="preserve"> </w:t>
      </w:r>
      <w:r w:rsidR="0005446E" w:rsidRPr="0005446E">
        <w:rPr>
          <w:rFonts w:cs="Arial"/>
          <w:szCs w:val="22"/>
        </w:rPr>
        <w:t>These shall be forwarded within 10 Business Days of the relevant meeting, in draft form, to the relevant chairman for agreement prior to the final version being issued.</w:t>
      </w:r>
    </w:p>
    <w:p w14:paraId="2FAE8EDF" w14:textId="77777777" w:rsidR="0005446E" w:rsidRPr="0005446E" w:rsidRDefault="00C91DC3" w:rsidP="00C91DC3">
      <w:pPr>
        <w:pStyle w:val="NumbersLvl2"/>
        <w:rPr>
          <w:rFonts w:cs="Arial"/>
          <w:szCs w:val="22"/>
        </w:rPr>
      </w:pPr>
      <w:bookmarkStart w:id="14" w:name="_Ref453798030"/>
      <w:r>
        <w:rPr>
          <w:rFonts w:cs="Arial"/>
          <w:szCs w:val="22"/>
        </w:rPr>
        <w:t>3.4</w:t>
      </w:r>
      <w:r>
        <w:rPr>
          <w:rFonts w:cs="Arial"/>
          <w:szCs w:val="22"/>
        </w:rPr>
        <w:tab/>
      </w:r>
      <w:r w:rsidR="0005446E" w:rsidRPr="0005446E">
        <w:rPr>
          <w:rFonts w:cs="Arial"/>
          <w:szCs w:val="22"/>
        </w:rPr>
        <w:t>Either Party may call an extraordinary meeting in addition to the prescribed frequency in this Schedule</w:t>
      </w:r>
      <w:r>
        <w:rPr>
          <w:rFonts w:cs="Arial"/>
          <w:szCs w:val="22"/>
        </w:rPr>
        <w:t xml:space="preserve"> 3.6</w:t>
      </w:r>
      <w:r w:rsidR="0005446E" w:rsidRPr="0005446E">
        <w:rPr>
          <w:rFonts w:cs="Arial"/>
          <w:szCs w:val="22"/>
        </w:rPr>
        <w:t>, having given justification and reasonable notice to the other Party.</w:t>
      </w:r>
      <w:bookmarkEnd w:id="14"/>
    </w:p>
    <w:p w14:paraId="2FAE8EE0"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5" w:name="Lvl_3_Meetings"/>
      <w:bookmarkStart w:id="16" w:name="_Toc503954739"/>
      <w:bookmarkEnd w:id="15"/>
      <w:r>
        <w:rPr>
          <w:rFonts w:ascii="Arial" w:hAnsi="Arial" w:cs="Arial"/>
          <w:b/>
          <w:color w:val="auto"/>
          <w:sz w:val="22"/>
          <w:szCs w:val="22"/>
        </w:rPr>
        <w:t>4.</w:t>
      </w:r>
      <w:r>
        <w:rPr>
          <w:rFonts w:ascii="Arial" w:hAnsi="Arial" w:cs="Arial"/>
          <w:b/>
          <w:color w:val="auto"/>
          <w:sz w:val="22"/>
          <w:szCs w:val="22"/>
        </w:rPr>
        <w:tab/>
      </w:r>
      <w:r w:rsidR="0005446E" w:rsidRPr="00C91DC3">
        <w:rPr>
          <w:rFonts w:ascii="Arial" w:hAnsi="Arial" w:cs="Arial"/>
          <w:b/>
          <w:color w:val="auto"/>
          <w:sz w:val="22"/>
          <w:szCs w:val="22"/>
          <w:u w:val="single"/>
        </w:rPr>
        <w:t>LEVEL 3 MEETINGS</w:t>
      </w:r>
      <w:bookmarkEnd w:id="16"/>
    </w:p>
    <w:p w14:paraId="2FAE8EE1" w14:textId="77777777" w:rsidR="0005446E" w:rsidRPr="0005446E" w:rsidRDefault="00C91DC3" w:rsidP="0005446E">
      <w:pPr>
        <w:pStyle w:val="NumbersLvl2"/>
        <w:ind w:left="567" w:firstLine="0"/>
        <w:rPr>
          <w:rFonts w:cs="Arial"/>
          <w:b/>
          <w:bCs/>
          <w:szCs w:val="22"/>
        </w:rPr>
      </w:pPr>
      <w:bookmarkStart w:id="17" w:name="Lvl_3_Meetings_Membership"/>
      <w:bookmarkEnd w:id="17"/>
      <w:r>
        <w:rPr>
          <w:rFonts w:cs="Arial"/>
          <w:bCs/>
          <w:szCs w:val="22"/>
        </w:rPr>
        <w:t>4.1</w:t>
      </w:r>
      <w:r>
        <w:rPr>
          <w:rFonts w:cs="Arial"/>
          <w:bCs/>
          <w:szCs w:val="22"/>
        </w:rPr>
        <w:tab/>
      </w:r>
      <w:r w:rsidR="0005446E" w:rsidRPr="0005446E">
        <w:rPr>
          <w:rFonts w:cs="Arial"/>
          <w:b/>
          <w:bCs/>
          <w:szCs w:val="22"/>
        </w:rPr>
        <w:t>Membership</w:t>
      </w:r>
    </w:p>
    <w:p w14:paraId="2FAE8EE2" w14:textId="77777777" w:rsidR="0005446E" w:rsidRPr="0005446E" w:rsidRDefault="00C91DC3" w:rsidP="00C91DC3">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Authority:</w:t>
      </w:r>
    </w:p>
    <w:p w14:paraId="2FAE8EE3" w14:textId="2D3B42EB" w:rsidR="0005446E" w:rsidRPr="0005446E" w:rsidRDefault="00C91DC3" w:rsidP="00C91DC3">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Level 3 Chairman (Sponsor – AO A4)</w:t>
      </w:r>
      <w:r w:rsidR="00C00882">
        <w:rPr>
          <w:rFonts w:cs="Arial"/>
          <w:szCs w:val="22"/>
        </w:rPr>
        <w:t>;</w:t>
      </w:r>
    </w:p>
    <w:p w14:paraId="2FAE8EE4" w14:textId="2BF75E03" w:rsidR="0005446E" w:rsidRPr="0005446E" w:rsidRDefault="00C91DC3" w:rsidP="00C91DC3">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Air Head Financial Controller</w:t>
      </w:r>
      <w:r w:rsidR="00C00882">
        <w:rPr>
          <w:rFonts w:cs="Arial"/>
          <w:szCs w:val="22"/>
        </w:rPr>
        <w:t>;</w:t>
      </w:r>
    </w:p>
    <w:p w14:paraId="2FAE8EE5" w14:textId="46CCCDD0" w:rsidR="0005446E" w:rsidRPr="0005446E" w:rsidRDefault="00C91DC3" w:rsidP="00C91DC3">
      <w:pPr>
        <w:pStyle w:val="NumbersLvl4"/>
        <w:tabs>
          <w:tab w:val="clear" w:pos="3402"/>
        </w:tabs>
        <w:ind w:left="2268" w:hanging="425"/>
        <w:rPr>
          <w:rFonts w:cs="Arial"/>
          <w:szCs w:val="22"/>
        </w:rPr>
      </w:pPr>
      <w:r>
        <w:rPr>
          <w:rFonts w:cs="Arial"/>
          <w:szCs w:val="22"/>
        </w:rPr>
        <w:t>iii.</w:t>
      </w:r>
      <w:r>
        <w:rPr>
          <w:rFonts w:cs="Arial"/>
          <w:szCs w:val="22"/>
        </w:rPr>
        <w:tab/>
      </w:r>
      <w:r w:rsidR="0005446E" w:rsidRPr="001361E5">
        <w:rPr>
          <w:rFonts w:cs="Arial"/>
          <w:szCs w:val="22"/>
        </w:rPr>
        <w:t xml:space="preserve">Air </w:t>
      </w:r>
      <w:r w:rsidR="00DF4BF5" w:rsidRPr="001361E5">
        <w:rPr>
          <w:rFonts w:cs="Arial"/>
          <w:szCs w:val="22"/>
        </w:rPr>
        <w:t>Comrcl</w:t>
      </w:r>
      <w:r w:rsidR="00DF4BF5">
        <w:rPr>
          <w:rFonts w:cs="Arial"/>
          <w:szCs w:val="22"/>
        </w:rPr>
        <w:t xml:space="preserve"> </w:t>
      </w:r>
      <w:r w:rsidR="0005446E" w:rsidRPr="0005446E">
        <w:rPr>
          <w:rFonts w:cs="Arial"/>
          <w:szCs w:val="22"/>
        </w:rPr>
        <w:t>Asst TL1</w:t>
      </w:r>
      <w:r w:rsidR="00C00882">
        <w:rPr>
          <w:rFonts w:cs="Arial"/>
          <w:szCs w:val="22"/>
        </w:rPr>
        <w:t>;</w:t>
      </w:r>
    </w:p>
    <w:p w14:paraId="2FAE8EE6" w14:textId="46BB0B98" w:rsidR="0005446E" w:rsidRPr="0005446E" w:rsidRDefault="00C91DC3" w:rsidP="00C91DC3">
      <w:pPr>
        <w:pStyle w:val="NumbersLvl4"/>
        <w:tabs>
          <w:tab w:val="clear" w:pos="3402"/>
        </w:tabs>
        <w:ind w:left="2268" w:hanging="425"/>
        <w:rPr>
          <w:rFonts w:cs="Arial"/>
          <w:szCs w:val="22"/>
        </w:rPr>
      </w:pPr>
      <w:r>
        <w:rPr>
          <w:rFonts w:cs="Arial"/>
          <w:szCs w:val="22"/>
        </w:rPr>
        <w:t>iv.</w:t>
      </w:r>
      <w:r>
        <w:rPr>
          <w:rFonts w:cs="Arial"/>
          <w:szCs w:val="22"/>
        </w:rPr>
        <w:tab/>
      </w:r>
      <w:r w:rsidR="0005446E" w:rsidRPr="0005446E">
        <w:rPr>
          <w:rFonts w:cs="Arial"/>
          <w:szCs w:val="22"/>
        </w:rPr>
        <w:t>COS 1Gp</w:t>
      </w:r>
      <w:r w:rsidR="00C00882">
        <w:rPr>
          <w:rFonts w:cs="Arial"/>
          <w:szCs w:val="22"/>
        </w:rPr>
        <w:t>;</w:t>
      </w:r>
    </w:p>
    <w:p w14:paraId="2FAE8EE7" w14:textId="4882F164" w:rsidR="0005446E" w:rsidRPr="0005446E" w:rsidRDefault="00C91DC3" w:rsidP="00C91DC3">
      <w:pPr>
        <w:pStyle w:val="NumbersLvl4"/>
        <w:tabs>
          <w:tab w:val="clear" w:pos="3402"/>
        </w:tabs>
        <w:ind w:left="2268" w:hanging="425"/>
        <w:rPr>
          <w:rFonts w:cs="Arial"/>
          <w:szCs w:val="22"/>
        </w:rPr>
      </w:pPr>
      <w:r>
        <w:rPr>
          <w:rFonts w:cs="Arial"/>
          <w:szCs w:val="22"/>
        </w:rPr>
        <w:t>v.</w:t>
      </w:r>
      <w:r>
        <w:rPr>
          <w:rFonts w:cs="Arial"/>
          <w:szCs w:val="22"/>
        </w:rPr>
        <w:tab/>
      </w:r>
      <w:r w:rsidR="0005446E" w:rsidRPr="0005446E">
        <w:rPr>
          <w:rFonts w:cs="Arial"/>
          <w:szCs w:val="22"/>
        </w:rPr>
        <w:t>COS 2Gp</w:t>
      </w:r>
      <w:r w:rsidR="00C00882">
        <w:rPr>
          <w:rFonts w:cs="Arial"/>
          <w:szCs w:val="22"/>
        </w:rPr>
        <w:t>;</w:t>
      </w:r>
    </w:p>
    <w:p w14:paraId="2FAE8EE8" w14:textId="6FF2BD62" w:rsidR="0005446E" w:rsidRPr="0005446E" w:rsidRDefault="00C91DC3" w:rsidP="00C91DC3">
      <w:pPr>
        <w:pStyle w:val="NumbersLvl4"/>
        <w:tabs>
          <w:tab w:val="clear" w:pos="3402"/>
        </w:tabs>
        <w:ind w:left="2268" w:hanging="425"/>
        <w:rPr>
          <w:rFonts w:cs="Arial"/>
          <w:szCs w:val="22"/>
        </w:rPr>
      </w:pPr>
      <w:r>
        <w:rPr>
          <w:rFonts w:cs="Arial"/>
          <w:szCs w:val="22"/>
        </w:rPr>
        <w:t>vi.</w:t>
      </w:r>
      <w:r>
        <w:rPr>
          <w:rFonts w:cs="Arial"/>
          <w:szCs w:val="22"/>
        </w:rPr>
        <w:tab/>
      </w:r>
      <w:r w:rsidR="0005446E" w:rsidRPr="0005446E">
        <w:rPr>
          <w:rFonts w:cs="Arial"/>
          <w:szCs w:val="22"/>
        </w:rPr>
        <w:t>COS 22(Trg) Gp</w:t>
      </w:r>
      <w:r w:rsidR="00C00882">
        <w:rPr>
          <w:rFonts w:cs="Arial"/>
          <w:szCs w:val="22"/>
        </w:rPr>
        <w:t>;</w:t>
      </w:r>
    </w:p>
    <w:p w14:paraId="2FAE8EE9" w14:textId="175EAE9A" w:rsidR="0005446E" w:rsidRPr="0005446E" w:rsidRDefault="00C91DC3" w:rsidP="00C91DC3">
      <w:pPr>
        <w:pStyle w:val="NumbersLvl4"/>
        <w:tabs>
          <w:tab w:val="clear" w:pos="3402"/>
        </w:tabs>
        <w:ind w:left="2268" w:hanging="425"/>
        <w:rPr>
          <w:rFonts w:cs="Arial"/>
          <w:szCs w:val="22"/>
        </w:rPr>
      </w:pPr>
      <w:r>
        <w:rPr>
          <w:rFonts w:cs="Arial"/>
          <w:szCs w:val="22"/>
        </w:rPr>
        <w:t>vii.</w:t>
      </w:r>
      <w:r>
        <w:rPr>
          <w:rFonts w:cs="Arial"/>
          <w:szCs w:val="22"/>
        </w:rPr>
        <w:tab/>
      </w:r>
      <w:r w:rsidR="00C00882">
        <w:rPr>
          <w:rFonts w:cs="Arial"/>
          <w:szCs w:val="22"/>
        </w:rPr>
        <w:t>COS 38 Gp;</w:t>
      </w:r>
    </w:p>
    <w:p w14:paraId="2FAE8EEA" w14:textId="21EA8991" w:rsidR="0005446E" w:rsidRPr="0005446E" w:rsidRDefault="00C91DC3" w:rsidP="00C91DC3">
      <w:pPr>
        <w:pStyle w:val="NumbersLvl4"/>
        <w:tabs>
          <w:tab w:val="clear" w:pos="3402"/>
        </w:tabs>
        <w:ind w:left="2268" w:hanging="425"/>
        <w:rPr>
          <w:rFonts w:cs="Arial"/>
          <w:szCs w:val="22"/>
        </w:rPr>
      </w:pPr>
      <w:r>
        <w:rPr>
          <w:rFonts w:cs="Arial"/>
          <w:szCs w:val="22"/>
        </w:rPr>
        <w:t>viii.</w:t>
      </w:r>
      <w:r>
        <w:rPr>
          <w:rFonts w:cs="Arial"/>
          <w:szCs w:val="22"/>
        </w:rPr>
        <w:tab/>
      </w:r>
      <w:r w:rsidR="0005446E" w:rsidRPr="0005446E">
        <w:rPr>
          <w:rFonts w:cs="Arial"/>
          <w:szCs w:val="22"/>
        </w:rPr>
        <w:t>COS JFIG</w:t>
      </w:r>
      <w:r w:rsidR="00C00882">
        <w:rPr>
          <w:rFonts w:cs="Arial"/>
          <w:szCs w:val="22"/>
        </w:rPr>
        <w:t>;</w:t>
      </w:r>
    </w:p>
    <w:p w14:paraId="2FAE8EEB" w14:textId="55C64A3C" w:rsidR="0005446E" w:rsidRPr="0005446E" w:rsidRDefault="00C91DC3" w:rsidP="00C91DC3">
      <w:pPr>
        <w:pStyle w:val="NumbersLvl4"/>
        <w:tabs>
          <w:tab w:val="clear" w:pos="3402"/>
        </w:tabs>
        <w:ind w:left="2268" w:hanging="425"/>
        <w:rPr>
          <w:rFonts w:cs="Arial"/>
          <w:szCs w:val="22"/>
        </w:rPr>
      </w:pPr>
      <w:r>
        <w:rPr>
          <w:rFonts w:cs="Arial"/>
          <w:szCs w:val="22"/>
        </w:rPr>
        <w:t>ix.</w:t>
      </w:r>
      <w:r>
        <w:rPr>
          <w:rFonts w:cs="Arial"/>
          <w:szCs w:val="22"/>
        </w:rPr>
        <w:tab/>
      </w:r>
      <w:r w:rsidR="0005446E" w:rsidRPr="0005446E">
        <w:rPr>
          <w:rFonts w:cs="Arial"/>
          <w:szCs w:val="22"/>
        </w:rPr>
        <w:t>HADES TL</w:t>
      </w:r>
      <w:r w:rsidR="00C00882">
        <w:rPr>
          <w:rFonts w:cs="Arial"/>
          <w:szCs w:val="22"/>
        </w:rPr>
        <w:t>; and</w:t>
      </w:r>
    </w:p>
    <w:p w14:paraId="2FAE8EEC" w14:textId="5212D06C" w:rsidR="0005446E" w:rsidRPr="0005446E" w:rsidRDefault="00C91DC3" w:rsidP="00C91DC3">
      <w:pPr>
        <w:pStyle w:val="NumbersLvl4"/>
        <w:tabs>
          <w:tab w:val="clear" w:pos="3402"/>
        </w:tabs>
        <w:ind w:left="2268" w:hanging="425"/>
        <w:rPr>
          <w:rFonts w:cs="Arial"/>
          <w:szCs w:val="22"/>
        </w:rPr>
      </w:pPr>
      <w:r>
        <w:rPr>
          <w:rFonts w:cs="Arial"/>
          <w:szCs w:val="22"/>
        </w:rPr>
        <w:t>x.</w:t>
      </w:r>
      <w:r>
        <w:rPr>
          <w:rFonts w:cs="Arial"/>
          <w:szCs w:val="22"/>
        </w:rPr>
        <w:tab/>
      </w:r>
      <w:r w:rsidR="0005446E" w:rsidRPr="0005446E">
        <w:rPr>
          <w:rFonts w:cs="Arial"/>
          <w:szCs w:val="22"/>
        </w:rPr>
        <w:t>if required, any other party requested by the C</w:t>
      </w:r>
      <w:r w:rsidR="00C00882">
        <w:rPr>
          <w:rFonts w:cs="Arial"/>
          <w:szCs w:val="22"/>
        </w:rPr>
        <w:t>hairman.</w:t>
      </w:r>
    </w:p>
    <w:p w14:paraId="2FAE8EED" w14:textId="77777777" w:rsidR="0005446E" w:rsidRPr="0005446E" w:rsidRDefault="00C91DC3" w:rsidP="00C91DC3">
      <w:pPr>
        <w:pStyle w:val="NumbersLvl3"/>
        <w:tabs>
          <w:tab w:val="clear" w:pos="2552"/>
        </w:tabs>
        <w:ind w:left="1843" w:hanging="425"/>
        <w:rPr>
          <w:rFonts w:cs="Arial"/>
          <w:szCs w:val="22"/>
        </w:rPr>
      </w:pPr>
      <w:r>
        <w:rPr>
          <w:rFonts w:cs="Arial"/>
          <w:szCs w:val="22"/>
        </w:rPr>
        <w:t>b.</w:t>
      </w:r>
      <w:r>
        <w:rPr>
          <w:rFonts w:cs="Arial"/>
          <w:szCs w:val="22"/>
        </w:rPr>
        <w:tab/>
      </w:r>
      <w:r w:rsidR="0005446E" w:rsidRPr="0005446E">
        <w:rPr>
          <w:rFonts w:cs="Arial"/>
          <w:szCs w:val="22"/>
        </w:rPr>
        <w:t>Contractor:</w:t>
      </w:r>
    </w:p>
    <w:p w14:paraId="2FAE8EEE" w14:textId="1F69507A" w:rsidR="0005446E" w:rsidRPr="0005446E" w:rsidRDefault="00C91DC3" w:rsidP="00C91DC3">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 xml:space="preserve">Contractor’s Corporate Representatives with commensurate authority </w:t>
      </w:r>
      <w:r w:rsidR="001527C7" w:rsidRPr="001361E5">
        <w:rPr>
          <w:rFonts w:cs="Arial"/>
          <w:szCs w:val="22"/>
        </w:rPr>
        <w:t xml:space="preserve">to report on progress on the topics </w:t>
      </w:r>
      <w:r w:rsidR="0005446E" w:rsidRPr="0005446E">
        <w:rPr>
          <w:rFonts w:cs="Arial"/>
          <w:szCs w:val="22"/>
        </w:rPr>
        <w:t>under discussion at this level.</w:t>
      </w:r>
    </w:p>
    <w:p w14:paraId="2FAE8EEF" w14:textId="08CA091F" w:rsidR="0005446E" w:rsidRPr="0005446E" w:rsidRDefault="00C91DC3" w:rsidP="00C91DC3">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as required, any other party requested by the Contract Manager.</w:t>
      </w:r>
    </w:p>
    <w:p w14:paraId="2FAE8EF0" w14:textId="0B789318" w:rsidR="0005446E" w:rsidRPr="0005446E" w:rsidRDefault="000952C7" w:rsidP="000952C7">
      <w:pPr>
        <w:pStyle w:val="NumbersLvl2"/>
        <w:rPr>
          <w:rFonts w:cs="Arial"/>
          <w:szCs w:val="22"/>
        </w:rPr>
      </w:pPr>
      <w:r>
        <w:rPr>
          <w:rFonts w:cs="Arial"/>
          <w:szCs w:val="22"/>
        </w:rPr>
        <w:t>4.2</w:t>
      </w:r>
      <w:r>
        <w:rPr>
          <w:rFonts w:cs="Arial"/>
          <w:szCs w:val="22"/>
        </w:rPr>
        <w:tab/>
      </w:r>
      <w:r w:rsidR="0005446E" w:rsidRPr="0005446E">
        <w:rPr>
          <w:rFonts w:cs="Arial"/>
          <w:szCs w:val="22"/>
        </w:rPr>
        <w:t xml:space="preserve">The scheduled Level 3 meeting will conduct an annual review of the performance of the Contractor in discharging the tasks placed upon him by the Authority. </w:t>
      </w:r>
      <w:r w:rsidR="00144562">
        <w:rPr>
          <w:rFonts w:cs="Arial"/>
          <w:szCs w:val="22"/>
        </w:rPr>
        <w:t xml:space="preserve"> </w:t>
      </w:r>
      <w:r w:rsidR="0005446E" w:rsidRPr="0005446E">
        <w:rPr>
          <w:rFonts w:cs="Arial"/>
          <w:szCs w:val="22"/>
        </w:rPr>
        <w:t xml:space="preserve">The review will be conducted in a formal meeting between the Corporate Representatives of the Contractor and equivalent representatives of the Authority (see above). </w:t>
      </w:r>
      <w:r w:rsidR="00144562">
        <w:rPr>
          <w:rFonts w:cs="Arial"/>
          <w:szCs w:val="22"/>
        </w:rPr>
        <w:t xml:space="preserve"> </w:t>
      </w:r>
      <w:r w:rsidR="0005446E" w:rsidRPr="0005446E">
        <w:rPr>
          <w:rFonts w:cs="Arial"/>
          <w:szCs w:val="22"/>
        </w:rPr>
        <w:t>The meeting will be conducted under the chairmanship of the Authority’s programme sponsor</w:t>
      </w:r>
      <w:r w:rsidR="00144562">
        <w:rPr>
          <w:rFonts w:cs="Arial"/>
          <w:szCs w:val="22"/>
        </w:rPr>
        <w:t>.</w:t>
      </w:r>
    </w:p>
    <w:p w14:paraId="2FAE8EF1" w14:textId="6604349A" w:rsidR="0005446E" w:rsidRPr="0005446E" w:rsidRDefault="000952C7" w:rsidP="000952C7">
      <w:pPr>
        <w:pStyle w:val="NumbersLvl2"/>
        <w:rPr>
          <w:rFonts w:cs="Arial"/>
          <w:szCs w:val="22"/>
        </w:rPr>
      </w:pPr>
      <w:r>
        <w:rPr>
          <w:rFonts w:cs="Arial"/>
          <w:szCs w:val="22"/>
        </w:rPr>
        <w:t>4.3</w:t>
      </w:r>
      <w:r>
        <w:rPr>
          <w:rFonts w:cs="Arial"/>
          <w:szCs w:val="22"/>
        </w:rPr>
        <w:tab/>
      </w:r>
      <w:r w:rsidR="0005446E" w:rsidRPr="0005446E">
        <w:rPr>
          <w:rFonts w:cs="Arial"/>
          <w:szCs w:val="22"/>
        </w:rPr>
        <w:t>The agenda for the schedule</w:t>
      </w:r>
      <w:r w:rsidR="00144562" w:rsidRPr="001361E5">
        <w:rPr>
          <w:rFonts w:cs="Arial"/>
          <w:szCs w:val="22"/>
        </w:rPr>
        <w:t>d</w:t>
      </w:r>
      <w:r w:rsidR="0005446E" w:rsidRPr="0005446E">
        <w:rPr>
          <w:rFonts w:cs="Arial"/>
          <w:szCs w:val="22"/>
        </w:rPr>
        <w:t xml:space="preserve"> Level 3 meeting shall include, but will not be limited to, the following:</w:t>
      </w:r>
    </w:p>
    <w:p w14:paraId="2FAE8EF2" w14:textId="0D835826" w:rsidR="0005446E" w:rsidRPr="0005446E" w:rsidRDefault="0005446E" w:rsidP="000952C7">
      <w:pPr>
        <w:pStyle w:val="NumbersLvl3"/>
        <w:numPr>
          <w:ilvl w:val="0"/>
          <w:numId w:val="2"/>
        </w:numPr>
        <w:ind w:left="1843" w:hanging="425"/>
        <w:rPr>
          <w:rFonts w:cs="Arial"/>
          <w:szCs w:val="22"/>
        </w:rPr>
      </w:pPr>
      <w:r w:rsidRPr="0005446E">
        <w:rPr>
          <w:rFonts w:cs="Arial"/>
          <w:szCs w:val="22"/>
        </w:rPr>
        <w:t>Consideration of the Annual Report</w:t>
      </w:r>
      <w:r w:rsidR="00144562">
        <w:rPr>
          <w:rFonts w:cs="Arial"/>
          <w:szCs w:val="22"/>
        </w:rPr>
        <w:t>;</w:t>
      </w:r>
    </w:p>
    <w:p w14:paraId="2FAE8EF3"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 summary of Contractor’s performance of the contract against Key Performance Indicators;</w:t>
      </w:r>
    </w:p>
    <w:p w14:paraId="2FAE8EF4"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Achievement of all specified supporting and miscellaneous tasks;</w:t>
      </w:r>
    </w:p>
    <w:p w14:paraId="2FAE8EF5" w14:textId="0F7544EB" w:rsidR="0005446E" w:rsidRPr="0005446E" w:rsidRDefault="0005446E" w:rsidP="000952C7">
      <w:pPr>
        <w:pStyle w:val="NumbersLvl3"/>
        <w:numPr>
          <w:ilvl w:val="0"/>
          <w:numId w:val="2"/>
        </w:numPr>
        <w:ind w:left="1843" w:hanging="425"/>
        <w:rPr>
          <w:rFonts w:cs="Arial"/>
          <w:szCs w:val="22"/>
        </w:rPr>
      </w:pPr>
      <w:r w:rsidRPr="0005446E">
        <w:rPr>
          <w:rFonts w:cs="Arial"/>
          <w:szCs w:val="22"/>
        </w:rPr>
        <w:t>A review of the Quality Assurance Report</w:t>
      </w:r>
      <w:r w:rsidR="00144562" w:rsidRPr="001361E5">
        <w:rPr>
          <w:rFonts w:cs="Arial"/>
          <w:szCs w:val="22"/>
        </w:rPr>
        <w:t>s</w:t>
      </w:r>
      <w:r w:rsidRPr="0005446E">
        <w:rPr>
          <w:rFonts w:cs="Arial"/>
          <w:szCs w:val="22"/>
        </w:rPr>
        <w:t xml:space="preserve"> prepared by the Contract Monitoring Team over the period;</w:t>
      </w:r>
      <w:bookmarkStart w:id="18" w:name="_Ref427657650"/>
    </w:p>
    <w:p w14:paraId="2FAE8EF6"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 review of the Contractor’s Risk Management performance against their plan(s);</w:t>
      </w:r>
      <w:bookmarkEnd w:id="18"/>
    </w:p>
    <w:p w14:paraId="2FAE8EF7"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The Contractor’s observance of Health and Safety at Work and Environmental Protection requirements;</w:t>
      </w:r>
    </w:p>
    <w:p w14:paraId="2FAE8EF8"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lastRenderedPageBreak/>
        <w:t>A summary of the third-party income generation opportunities;</w:t>
      </w:r>
    </w:p>
    <w:p w14:paraId="2FAE8EF9" w14:textId="77777777" w:rsidR="0005446E" w:rsidRPr="000952C7" w:rsidRDefault="0005446E" w:rsidP="000952C7">
      <w:pPr>
        <w:pStyle w:val="NumbersLvl3"/>
        <w:numPr>
          <w:ilvl w:val="0"/>
          <w:numId w:val="2"/>
        </w:numPr>
        <w:ind w:left="1843" w:hanging="425"/>
        <w:rPr>
          <w:rFonts w:cs="Arial"/>
          <w:szCs w:val="22"/>
        </w:rPr>
      </w:pPr>
      <w:r w:rsidRPr="0005446E">
        <w:rPr>
          <w:rFonts w:cs="Arial"/>
          <w:szCs w:val="22"/>
        </w:rPr>
        <w:t>Evidence of cooperation and service improvement initiatives enacted with the Authority and other dependent contractors;</w:t>
      </w:r>
    </w:p>
    <w:p w14:paraId="2FAE8EFA"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Any special reports on the Contractor’s performance throughout the period;</w:t>
      </w:r>
    </w:p>
    <w:p w14:paraId="2FAE8EFB" w14:textId="5447171A" w:rsidR="0005446E" w:rsidRPr="0005446E" w:rsidRDefault="0005446E" w:rsidP="000952C7">
      <w:pPr>
        <w:pStyle w:val="NumbersLvl3"/>
        <w:numPr>
          <w:ilvl w:val="0"/>
          <w:numId w:val="2"/>
        </w:numPr>
        <w:ind w:left="1843" w:hanging="425"/>
        <w:rPr>
          <w:rFonts w:cs="Arial"/>
          <w:szCs w:val="22"/>
        </w:rPr>
      </w:pPr>
      <w:r w:rsidRPr="0005446E">
        <w:rPr>
          <w:rFonts w:cs="Arial"/>
          <w:szCs w:val="22"/>
        </w:rPr>
        <w:t>Resolve any pending issues that have been escalated from the Level 2 Meeting that have not required an adhoc Level 3 meeting (see below).</w:t>
      </w:r>
    </w:p>
    <w:p w14:paraId="2FAE8EFC" w14:textId="450D5BD7" w:rsidR="0005446E" w:rsidRPr="000952C7" w:rsidRDefault="0005446E" w:rsidP="000952C7">
      <w:pPr>
        <w:pStyle w:val="ListParagraph"/>
        <w:spacing w:before="120" w:after="120"/>
        <w:ind w:left="1418"/>
        <w:rPr>
          <w:rFonts w:cs="Arial"/>
          <w:szCs w:val="22"/>
        </w:rPr>
      </w:pPr>
      <w:r w:rsidRPr="000952C7">
        <w:rPr>
          <w:rFonts w:cs="Arial"/>
          <w:szCs w:val="22"/>
        </w:rPr>
        <w:t>The Contractor shall provide all necessary data to support the discussion of the above agenda items</w:t>
      </w:r>
      <w:r w:rsidR="004741A3">
        <w:rPr>
          <w:rFonts w:cs="Arial"/>
          <w:szCs w:val="22"/>
        </w:rPr>
        <w:t>.</w:t>
      </w:r>
    </w:p>
    <w:p w14:paraId="2FAE8EFD" w14:textId="77777777" w:rsidR="0005446E" w:rsidRPr="0005446E" w:rsidRDefault="000952C7" w:rsidP="000952C7">
      <w:pPr>
        <w:pStyle w:val="NumbersLvl2"/>
        <w:rPr>
          <w:rFonts w:cs="Arial"/>
          <w:szCs w:val="22"/>
        </w:rPr>
      </w:pPr>
      <w:r>
        <w:rPr>
          <w:rFonts w:cs="Arial"/>
          <w:szCs w:val="22"/>
        </w:rPr>
        <w:t>4.4</w:t>
      </w:r>
      <w:r>
        <w:rPr>
          <w:rFonts w:cs="Arial"/>
          <w:szCs w:val="22"/>
        </w:rPr>
        <w:tab/>
      </w:r>
      <w:r w:rsidR="0005446E" w:rsidRPr="0005446E">
        <w:rPr>
          <w:rFonts w:cs="Arial"/>
          <w:szCs w:val="22"/>
        </w:rPr>
        <w:t>The Contractor will be granted the opportunity during the Annual Review to provide feedback on the performance of the Authority during the period.</w:t>
      </w:r>
    </w:p>
    <w:p w14:paraId="2FAE8EFE" w14:textId="77777777" w:rsidR="0005446E" w:rsidRPr="0005446E" w:rsidRDefault="000952C7" w:rsidP="000952C7">
      <w:pPr>
        <w:pStyle w:val="NumbersLvl2"/>
        <w:rPr>
          <w:rFonts w:cs="Arial"/>
          <w:szCs w:val="22"/>
        </w:rPr>
      </w:pPr>
      <w:r>
        <w:rPr>
          <w:rFonts w:cs="Arial"/>
          <w:szCs w:val="22"/>
        </w:rPr>
        <w:t>4.5</w:t>
      </w:r>
      <w:r>
        <w:rPr>
          <w:rFonts w:cs="Arial"/>
          <w:szCs w:val="22"/>
        </w:rPr>
        <w:tab/>
      </w:r>
      <w:r w:rsidR="0005446E" w:rsidRPr="0005446E">
        <w:rPr>
          <w:rFonts w:cs="Arial"/>
          <w:szCs w:val="22"/>
        </w:rPr>
        <w:t>Additional Level 3 meetings may be called to resolve major unforeseen task changes, alterations in pattern-of-work and any other significant problem identified by Def Comrcl, the Contractor, or the Programme HADES team.</w:t>
      </w:r>
    </w:p>
    <w:p w14:paraId="2FAE8EFF" w14:textId="77777777" w:rsidR="0005446E" w:rsidRPr="0005446E" w:rsidRDefault="000952C7" w:rsidP="000952C7">
      <w:pPr>
        <w:pStyle w:val="NumbersLvl2"/>
        <w:rPr>
          <w:rFonts w:cs="Arial"/>
          <w:b/>
          <w:bCs/>
          <w:szCs w:val="22"/>
        </w:rPr>
      </w:pPr>
      <w:bookmarkStart w:id="19" w:name="Lvl_3_Meetings_Timing"/>
      <w:bookmarkEnd w:id="19"/>
      <w:r>
        <w:rPr>
          <w:rFonts w:cs="Arial"/>
          <w:bCs/>
          <w:szCs w:val="22"/>
        </w:rPr>
        <w:t>4.6</w:t>
      </w:r>
      <w:r>
        <w:rPr>
          <w:rFonts w:cs="Arial"/>
          <w:bCs/>
          <w:szCs w:val="22"/>
        </w:rPr>
        <w:tab/>
      </w:r>
      <w:r w:rsidR="0005446E" w:rsidRPr="0005446E">
        <w:rPr>
          <w:rFonts w:cs="Arial"/>
          <w:b/>
          <w:bCs/>
          <w:szCs w:val="22"/>
        </w:rPr>
        <w:t>Timing</w:t>
      </w:r>
    </w:p>
    <w:p w14:paraId="2FAE8F00" w14:textId="2B84D5A8" w:rsidR="0005446E" w:rsidRPr="0005446E" w:rsidRDefault="000952C7" w:rsidP="000952C7">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 xml:space="preserve">The first Level 3 Meeting shall be held six months after Service Commencement Date on a mutually agreed date. </w:t>
      </w:r>
      <w:r w:rsidR="00C00882">
        <w:rPr>
          <w:rFonts w:cs="Arial"/>
          <w:szCs w:val="22"/>
        </w:rPr>
        <w:t xml:space="preserve"> </w:t>
      </w:r>
      <w:r w:rsidR="0005446E" w:rsidRPr="0005446E">
        <w:rPr>
          <w:rFonts w:cs="Arial"/>
          <w:szCs w:val="22"/>
        </w:rPr>
        <w:t xml:space="preserve">Thereafter Level 3 Meetings will be held annually following the end of each contract year. </w:t>
      </w:r>
      <w:r w:rsidR="00C00882">
        <w:rPr>
          <w:rFonts w:cs="Arial"/>
          <w:szCs w:val="22"/>
        </w:rPr>
        <w:t xml:space="preserve"> </w:t>
      </w:r>
      <w:r w:rsidR="0005446E" w:rsidRPr="0005446E">
        <w:rPr>
          <w:rFonts w:cs="Arial"/>
          <w:szCs w:val="22"/>
        </w:rPr>
        <w:t>Level 3 Meetings may also be convened as required for resolution of issues escalated to them (see also Clause</w:t>
      </w:r>
      <w:r>
        <w:rPr>
          <w:rFonts w:cs="Arial"/>
          <w:szCs w:val="22"/>
        </w:rPr>
        <w:t xml:space="preserve"> 3.4</w:t>
      </w:r>
      <w:r w:rsidR="0005446E" w:rsidRPr="0005446E">
        <w:rPr>
          <w:rFonts w:cs="Arial"/>
          <w:szCs w:val="22"/>
        </w:rPr>
        <w:t xml:space="preserve"> above), prior to reference to Special Condition 19 of the Contract (Dispute Resolution). </w:t>
      </w:r>
      <w:r w:rsidR="00C00882">
        <w:rPr>
          <w:rFonts w:cs="Arial"/>
          <w:szCs w:val="22"/>
        </w:rPr>
        <w:t xml:space="preserve"> </w:t>
      </w:r>
      <w:r w:rsidR="0005446E" w:rsidRPr="0005446E">
        <w:rPr>
          <w:rFonts w:cs="Arial"/>
          <w:szCs w:val="22"/>
        </w:rPr>
        <w:t>Alternatively, in cases of sufficient urgency, either party may request that by mutual agreement relevant issues can be considered out of committee.</w:t>
      </w:r>
    </w:p>
    <w:p w14:paraId="2FAE8F01" w14:textId="77777777" w:rsidR="0005446E" w:rsidRPr="0005446E" w:rsidRDefault="000952C7" w:rsidP="0005446E">
      <w:pPr>
        <w:pStyle w:val="NumbersLvl2"/>
        <w:ind w:left="567" w:firstLine="0"/>
        <w:rPr>
          <w:rFonts w:cs="Arial"/>
          <w:b/>
          <w:bCs/>
          <w:szCs w:val="22"/>
        </w:rPr>
      </w:pPr>
      <w:bookmarkStart w:id="20" w:name="Lvl_3_Meetings_Notice_Of_Meeting"/>
      <w:bookmarkEnd w:id="20"/>
      <w:r>
        <w:rPr>
          <w:rFonts w:cs="Arial"/>
          <w:bCs/>
          <w:szCs w:val="22"/>
        </w:rPr>
        <w:t>4.7</w:t>
      </w:r>
      <w:r>
        <w:rPr>
          <w:rFonts w:cs="Arial"/>
          <w:bCs/>
          <w:szCs w:val="22"/>
        </w:rPr>
        <w:tab/>
      </w:r>
      <w:r w:rsidR="0005446E" w:rsidRPr="0005446E">
        <w:rPr>
          <w:rFonts w:cs="Arial"/>
          <w:b/>
          <w:bCs/>
          <w:szCs w:val="22"/>
        </w:rPr>
        <w:t>Notice of Meeting</w:t>
      </w:r>
    </w:p>
    <w:p w14:paraId="2FAE8F02" w14:textId="2DC483BA" w:rsidR="0005446E" w:rsidRPr="0005446E" w:rsidRDefault="0005446E" w:rsidP="000952C7">
      <w:pPr>
        <w:pStyle w:val="NumbersLvl3"/>
        <w:numPr>
          <w:ilvl w:val="0"/>
          <w:numId w:val="3"/>
        </w:numPr>
        <w:ind w:left="1843" w:hanging="425"/>
        <w:rPr>
          <w:rFonts w:cs="Arial"/>
          <w:szCs w:val="22"/>
        </w:rPr>
      </w:pPr>
      <w:bookmarkStart w:id="21" w:name="_Ref453753303"/>
      <w:r w:rsidRPr="0005446E">
        <w:rPr>
          <w:rFonts w:cs="Arial"/>
          <w:szCs w:val="22"/>
        </w:rPr>
        <w:t>The Contractor shall issue a calling notice and any relevant documentation no later than 15 Business Days in</w:t>
      </w:r>
      <w:r w:rsidR="00C00882">
        <w:rPr>
          <w:rFonts w:cs="Arial"/>
          <w:szCs w:val="22"/>
        </w:rPr>
        <w:t xml:space="preserve"> advance of the Level 3 Meeting;</w:t>
      </w:r>
      <w:r w:rsidRPr="0005446E">
        <w:rPr>
          <w:rFonts w:cs="Arial"/>
          <w:szCs w:val="22"/>
        </w:rPr>
        <w:t xml:space="preserve"> </w:t>
      </w:r>
      <w:bookmarkEnd w:id="21"/>
    </w:p>
    <w:p w14:paraId="2FAE8F03" w14:textId="701F145B" w:rsidR="0005446E" w:rsidRPr="0005446E" w:rsidRDefault="0005446E" w:rsidP="000952C7">
      <w:pPr>
        <w:pStyle w:val="NumbersLvl3"/>
        <w:numPr>
          <w:ilvl w:val="0"/>
          <w:numId w:val="3"/>
        </w:numPr>
        <w:ind w:left="1843" w:hanging="425"/>
        <w:rPr>
          <w:rFonts w:cs="Arial"/>
          <w:szCs w:val="22"/>
        </w:rPr>
      </w:pPr>
      <w:r w:rsidRPr="0005446E">
        <w:rPr>
          <w:rFonts w:cs="Arial"/>
          <w:szCs w:val="22"/>
        </w:rPr>
        <w:t>Notwithstanding paragraph</w:t>
      </w:r>
      <w:r w:rsidR="000952C7">
        <w:rPr>
          <w:rFonts w:cs="Arial"/>
          <w:szCs w:val="22"/>
        </w:rPr>
        <w:t xml:space="preserve"> 4.7.a</w:t>
      </w:r>
      <w:r w:rsidRPr="0005446E">
        <w:rPr>
          <w:rFonts w:cs="Arial"/>
          <w:szCs w:val="22"/>
        </w:rPr>
        <w:t>, in the case of resolution of issues, a Level 3 Meeting shall be convened no later than 15 Business Days following referral of the</w:t>
      </w:r>
      <w:r w:rsidR="00C00882">
        <w:rPr>
          <w:rFonts w:cs="Arial"/>
          <w:szCs w:val="22"/>
        </w:rPr>
        <w:t xml:space="preserve"> issue from the Level 2 Meeting;</w:t>
      </w:r>
    </w:p>
    <w:p w14:paraId="2FAE8F04" w14:textId="0B90FD3D" w:rsidR="0005446E" w:rsidRPr="0005446E" w:rsidRDefault="0005446E" w:rsidP="000952C7">
      <w:pPr>
        <w:pStyle w:val="NumbersLvl3"/>
        <w:numPr>
          <w:ilvl w:val="0"/>
          <w:numId w:val="3"/>
        </w:numPr>
        <w:ind w:left="1843" w:hanging="425"/>
        <w:rPr>
          <w:rFonts w:cs="Arial"/>
          <w:szCs w:val="22"/>
        </w:rPr>
      </w:pPr>
      <w:r w:rsidRPr="0005446E">
        <w:rPr>
          <w:rFonts w:cs="Arial"/>
          <w:szCs w:val="22"/>
        </w:rPr>
        <w:t xml:space="preserve">Annually the contractor is to provide the Annual Report </w:t>
      </w:r>
      <w:r w:rsidR="00C00882">
        <w:rPr>
          <w:rFonts w:cs="Arial"/>
          <w:szCs w:val="22"/>
        </w:rPr>
        <w:t>no later than 10 Business D</w:t>
      </w:r>
      <w:r w:rsidRPr="0005446E">
        <w:rPr>
          <w:rFonts w:cs="Arial"/>
          <w:szCs w:val="22"/>
        </w:rPr>
        <w:t>ays prior to the meeting.</w:t>
      </w:r>
    </w:p>
    <w:p w14:paraId="2FAE8F05" w14:textId="77777777" w:rsidR="0005446E" w:rsidRPr="000952C7" w:rsidRDefault="000952C7" w:rsidP="000952C7">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22" w:name="Lvl_2_Meetings"/>
      <w:bookmarkStart w:id="23" w:name="_Toc503954740"/>
      <w:bookmarkEnd w:id="22"/>
      <w:r>
        <w:rPr>
          <w:rFonts w:ascii="Arial" w:hAnsi="Arial" w:cs="Arial"/>
          <w:b/>
          <w:color w:val="auto"/>
          <w:sz w:val="22"/>
          <w:szCs w:val="22"/>
        </w:rPr>
        <w:t>5.</w:t>
      </w:r>
      <w:r>
        <w:rPr>
          <w:rFonts w:ascii="Arial" w:hAnsi="Arial" w:cs="Arial"/>
          <w:b/>
          <w:color w:val="auto"/>
          <w:sz w:val="22"/>
          <w:szCs w:val="22"/>
        </w:rPr>
        <w:tab/>
      </w:r>
      <w:r w:rsidR="0005446E" w:rsidRPr="000952C7">
        <w:rPr>
          <w:rFonts w:ascii="Arial" w:hAnsi="Arial" w:cs="Arial"/>
          <w:b/>
          <w:color w:val="auto"/>
          <w:sz w:val="22"/>
          <w:szCs w:val="22"/>
          <w:u w:val="single"/>
        </w:rPr>
        <w:t>LEVEL 2 MEETINGS</w:t>
      </w:r>
      <w:bookmarkEnd w:id="23"/>
    </w:p>
    <w:p w14:paraId="2FAE8F06" w14:textId="77777777" w:rsidR="0005446E" w:rsidRPr="0005446E" w:rsidRDefault="000952C7" w:rsidP="000952C7">
      <w:pPr>
        <w:pStyle w:val="NumbersLvl2"/>
        <w:rPr>
          <w:rFonts w:cs="Arial"/>
          <w:b/>
          <w:bCs/>
          <w:szCs w:val="22"/>
        </w:rPr>
      </w:pPr>
      <w:bookmarkStart w:id="24" w:name="Lvl_2_Meetings_Membership"/>
      <w:bookmarkEnd w:id="24"/>
      <w:r w:rsidRPr="000952C7">
        <w:rPr>
          <w:rFonts w:cs="Arial"/>
          <w:bCs/>
          <w:szCs w:val="22"/>
        </w:rPr>
        <w:t>5.1</w:t>
      </w:r>
      <w:r w:rsidRPr="000952C7">
        <w:rPr>
          <w:rFonts w:cs="Arial"/>
          <w:bCs/>
          <w:szCs w:val="22"/>
        </w:rPr>
        <w:tab/>
      </w:r>
      <w:r w:rsidR="0005446E" w:rsidRPr="0005446E">
        <w:rPr>
          <w:rFonts w:cs="Arial"/>
          <w:b/>
          <w:bCs/>
          <w:szCs w:val="22"/>
        </w:rPr>
        <w:t>Membership</w:t>
      </w:r>
    </w:p>
    <w:p w14:paraId="2FAE8F07" w14:textId="77777777" w:rsidR="0005446E" w:rsidRPr="0005446E" w:rsidRDefault="000952C7" w:rsidP="000952C7">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Authority:</w:t>
      </w:r>
    </w:p>
    <w:p w14:paraId="2FAE8F08" w14:textId="1CC936C1" w:rsidR="0005446E" w:rsidRPr="0005446E" w:rsidRDefault="000952C7" w:rsidP="000952C7">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Level 2 Chairman (Programme HADES TL)</w:t>
      </w:r>
      <w:r w:rsidR="00C00882">
        <w:rPr>
          <w:rFonts w:cs="Arial"/>
          <w:szCs w:val="22"/>
        </w:rPr>
        <w:t>;</w:t>
      </w:r>
    </w:p>
    <w:p w14:paraId="2FAE8F09" w14:textId="06442DC7" w:rsidR="0005446E" w:rsidRPr="0005446E" w:rsidRDefault="000952C7" w:rsidP="000952C7">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Air</w:t>
      </w:r>
      <w:r w:rsidR="00C00882">
        <w:rPr>
          <w:rFonts w:cs="Arial"/>
          <w:szCs w:val="22"/>
        </w:rPr>
        <w:t xml:space="preserve"> </w:t>
      </w:r>
      <w:r w:rsidR="00C00882" w:rsidRPr="001361E5">
        <w:rPr>
          <w:rFonts w:cs="Arial"/>
          <w:szCs w:val="22"/>
        </w:rPr>
        <w:t>Comrcl</w:t>
      </w:r>
      <w:r w:rsidR="0005446E" w:rsidRPr="001361E5">
        <w:rPr>
          <w:rFonts w:cs="Arial"/>
          <w:szCs w:val="22"/>
        </w:rPr>
        <w:t xml:space="preserve"> Asst TL1/Air</w:t>
      </w:r>
      <w:r w:rsidR="00C00882" w:rsidRPr="001361E5">
        <w:rPr>
          <w:rFonts w:cs="Arial"/>
          <w:szCs w:val="22"/>
        </w:rPr>
        <w:t xml:space="preserve"> Comrcl</w:t>
      </w:r>
      <w:r w:rsidR="0005446E" w:rsidRPr="0005446E">
        <w:rPr>
          <w:rFonts w:cs="Arial"/>
          <w:szCs w:val="22"/>
        </w:rPr>
        <w:t xml:space="preserve"> 3</w:t>
      </w:r>
      <w:r w:rsidR="00C00882">
        <w:rPr>
          <w:rFonts w:cs="Arial"/>
          <w:szCs w:val="22"/>
        </w:rPr>
        <w:t>;</w:t>
      </w:r>
    </w:p>
    <w:p w14:paraId="2FAE8F0B" w14:textId="35CFB799" w:rsidR="0005446E" w:rsidRPr="0005446E" w:rsidRDefault="001527C7" w:rsidP="000952C7">
      <w:pPr>
        <w:pStyle w:val="NumbersLvl4"/>
        <w:tabs>
          <w:tab w:val="clear" w:pos="3402"/>
        </w:tabs>
        <w:ind w:left="2268" w:hanging="425"/>
        <w:rPr>
          <w:rFonts w:cs="Arial"/>
          <w:szCs w:val="22"/>
        </w:rPr>
      </w:pPr>
      <w:r>
        <w:rPr>
          <w:rFonts w:cs="Arial"/>
          <w:szCs w:val="22"/>
        </w:rPr>
        <w:t>iii</w:t>
      </w:r>
      <w:r w:rsidR="000952C7">
        <w:rPr>
          <w:rFonts w:cs="Arial"/>
          <w:szCs w:val="22"/>
        </w:rPr>
        <w:t>.</w:t>
      </w:r>
      <w:r w:rsidR="000952C7">
        <w:rPr>
          <w:rFonts w:cs="Arial"/>
          <w:szCs w:val="22"/>
        </w:rPr>
        <w:tab/>
      </w:r>
      <w:r w:rsidR="0005446E" w:rsidRPr="0005446E">
        <w:rPr>
          <w:rFonts w:cs="Arial"/>
          <w:szCs w:val="22"/>
        </w:rPr>
        <w:t>Air Fin TLB In Year Manager</w:t>
      </w:r>
      <w:r w:rsidR="00C00882">
        <w:rPr>
          <w:rFonts w:cs="Arial"/>
          <w:szCs w:val="22"/>
        </w:rPr>
        <w:t>;</w:t>
      </w:r>
    </w:p>
    <w:p w14:paraId="2FAE8F0C" w14:textId="27FA01FB" w:rsidR="0005446E" w:rsidRPr="0005446E" w:rsidRDefault="001527C7" w:rsidP="000952C7">
      <w:pPr>
        <w:pStyle w:val="NumbersLvl4"/>
        <w:tabs>
          <w:tab w:val="clear" w:pos="3402"/>
        </w:tabs>
        <w:ind w:left="2268" w:hanging="425"/>
        <w:rPr>
          <w:rFonts w:cs="Arial"/>
          <w:szCs w:val="22"/>
        </w:rPr>
      </w:pPr>
      <w:r>
        <w:rPr>
          <w:rFonts w:cs="Arial"/>
          <w:szCs w:val="22"/>
        </w:rPr>
        <w:t>iv</w:t>
      </w:r>
      <w:r w:rsidR="000952C7">
        <w:rPr>
          <w:rFonts w:cs="Arial"/>
          <w:szCs w:val="22"/>
        </w:rPr>
        <w:t>.</w:t>
      </w:r>
      <w:r w:rsidR="000952C7">
        <w:rPr>
          <w:rFonts w:cs="Arial"/>
          <w:szCs w:val="22"/>
        </w:rPr>
        <w:tab/>
      </w:r>
      <w:r w:rsidR="0005446E" w:rsidRPr="0005446E">
        <w:rPr>
          <w:rFonts w:cs="Arial"/>
          <w:szCs w:val="22"/>
        </w:rPr>
        <w:t>SO2 HADES</w:t>
      </w:r>
      <w:r w:rsidR="00C00882">
        <w:rPr>
          <w:rFonts w:cs="Arial"/>
          <w:szCs w:val="22"/>
        </w:rPr>
        <w:t>;</w:t>
      </w:r>
    </w:p>
    <w:p w14:paraId="2FAE8F0D" w14:textId="22554200" w:rsidR="0005446E" w:rsidRPr="0005446E" w:rsidRDefault="001527C7" w:rsidP="000952C7">
      <w:pPr>
        <w:pStyle w:val="NumbersLvl4"/>
        <w:tabs>
          <w:tab w:val="clear" w:pos="3402"/>
        </w:tabs>
        <w:ind w:left="2268" w:hanging="425"/>
        <w:rPr>
          <w:rFonts w:cs="Arial"/>
          <w:szCs w:val="22"/>
        </w:rPr>
      </w:pPr>
      <w:r>
        <w:rPr>
          <w:rFonts w:cs="Arial"/>
          <w:szCs w:val="22"/>
        </w:rPr>
        <w:t>v</w:t>
      </w:r>
      <w:r w:rsidR="000952C7">
        <w:rPr>
          <w:rFonts w:cs="Arial"/>
          <w:szCs w:val="22"/>
        </w:rPr>
        <w:t>.</w:t>
      </w:r>
      <w:r w:rsidR="000952C7">
        <w:rPr>
          <w:rFonts w:cs="Arial"/>
          <w:szCs w:val="22"/>
        </w:rPr>
        <w:tab/>
      </w:r>
      <w:r w:rsidR="0005446E" w:rsidRPr="0005446E">
        <w:rPr>
          <w:rFonts w:cs="Arial"/>
          <w:szCs w:val="22"/>
        </w:rPr>
        <w:t>Heads of Establishment</w:t>
      </w:r>
      <w:r w:rsidR="00C00882">
        <w:rPr>
          <w:rFonts w:cs="Arial"/>
          <w:szCs w:val="22"/>
        </w:rPr>
        <w:t>; and</w:t>
      </w:r>
    </w:p>
    <w:p w14:paraId="2FAE8F0E" w14:textId="2C7BA4AF" w:rsidR="0005446E" w:rsidRPr="0005446E" w:rsidRDefault="001527C7" w:rsidP="000952C7">
      <w:pPr>
        <w:pStyle w:val="NumbersLvl4"/>
        <w:tabs>
          <w:tab w:val="clear" w:pos="3402"/>
        </w:tabs>
        <w:ind w:left="2268" w:hanging="425"/>
        <w:rPr>
          <w:rFonts w:cs="Arial"/>
          <w:szCs w:val="22"/>
        </w:rPr>
      </w:pPr>
      <w:r>
        <w:rPr>
          <w:rFonts w:cs="Arial"/>
          <w:szCs w:val="22"/>
        </w:rPr>
        <w:t>vi</w:t>
      </w:r>
      <w:r w:rsidR="000952C7">
        <w:rPr>
          <w:rFonts w:cs="Arial"/>
          <w:szCs w:val="22"/>
        </w:rPr>
        <w:t>.</w:t>
      </w:r>
      <w:r w:rsidR="000952C7">
        <w:rPr>
          <w:rFonts w:cs="Arial"/>
          <w:szCs w:val="22"/>
        </w:rPr>
        <w:tab/>
      </w:r>
      <w:r w:rsidR="0005446E" w:rsidRPr="0005446E">
        <w:rPr>
          <w:rFonts w:cs="Arial"/>
          <w:szCs w:val="22"/>
        </w:rPr>
        <w:t>if required, any other party requested by the Level 2 Meeting Cha</w:t>
      </w:r>
      <w:r w:rsidR="00C00882">
        <w:rPr>
          <w:rFonts w:cs="Arial"/>
          <w:szCs w:val="22"/>
        </w:rPr>
        <w:t>irman.</w:t>
      </w:r>
    </w:p>
    <w:p w14:paraId="2FAE8F0F" w14:textId="77777777" w:rsidR="0005446E" w:rsidRPr="0005446E" w:rsidRDefault="000952C7" w:rsidP="000952C7">
      <w:pPr>
        <w:pStyle w:val="NumbersLvl3"/>
        <w:tabs>
          <w:tab w:val="clear" w:pos="2552"/>
        </w:tabs>
        <w:ind w:left="1843" w:hanging="425"/>
        <w:rPr>
          <w:rFonts w:cs="Arial"/>
          <w:szCs w:val="22"/>
        </w:rPr>
      </w:pPr>
      <w:r>
        <w:rPr>
          <w:rFonts w:cs="Arial"/>
          <w:szCs w:val="22"/>
        </w:rPr>
        <w:t>b.</w:t>
      </w:r>
      <w:r>
        <w:rPr>
          <w:rFonts w:cs="Arial"/>
          <w:szCs w:val="22"/>
        </w:rPr>
        <w:tab/>
      </w:r>
      <w:r w:rsidR="0005446E" w:rsidRPr="0005446E">
        <w:rPr>
          <w:rFonts w:cs="Arial"/>
          <w:szCs w:val="22"/>
        </w:rPr>
        <w:t>Contractor:</w:t>
      </w:r>
    </w:p>
    <w:p w14:paraId="2FAE8F10" w14:textId="0C4212C3" w:rsidR="0005446E" w:rsidRPr="0005446E" w:rsidRDefault="000952C7" w:rsidP="000952C7">
      <w:pPr>
        <w:pStyle w:val="NumbersLvl4"/>
        <w:tabs>
          <w:tab w:val="clear" w:pos="3402"/>
        </w:tabs>
        <w:ind w:left="2268" w:hanging="425"/>
        <w:rPr>
          <w:rFonts w:cs="Arial"/>
          <w:szCs w:val="22"/>
        </w:rPr>
      </w:pPr>
      <w:r>
        <w:rPr>
          <w:rFonts w:cs="Arial"/>
          <w:szCs w:val="22"/>
        </w:rPr>
        <w:lastRenderedPageBreak/>
        <w:t>i.</w:t>
      </w:r>
      <w:r>
        <w:rPr>
          <w:rFonts w:cs="Arial"/>
          <w:szCs w:val="22"/>
        </w:rPr>
        <w:tab/>
      </w:r>
      <w:r w:rsidR="0005446E" w:rsidRPr="0005446E">
        <w:rPr>
          <w:rFonts w:cs="Arial"/>
          <w:szCs w:val="22"/>
        </w:rPr>
        <w:t>Cont</w:t>
      </w:r>
      <w:r w:rsidR="00C00882">
        <w:rPr>
          <w:rFonts w:cs="Arial"/>
          <w:szCs w:val="22"/>
        </w:rPr>
        <w:t>ract Manager;</w:t>
      </w:r>
    </w:p>
    <w:p w14:paraId="2FAE8F11" w14:textId="7B825604" w:rsidR="0005446E" w:rsidRPr="0005446E" w:rsidRDefault="000952C7" w:rsidP="000952C7">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Other Corporate Representatives from t</w:t>
      </w:r>
      <w:r w:rsidR="00C00882">
        <w:rPr>
          <w:rFonts w:cs="Arial"/>
          <w:szCs w:val="22"/>
        </w:rPr>
        <w:t>heir Programme HADES team; and</w:t>
      </w:r>
    </w:p>
    <w:p w14:paraId="2FAE8F12" w14:textId="77777777" w:rsidR="0005446E" w:rsidRPr="0005446E" w:rsidRDefault="000952C7" w:rsidP="000952C7">
      <w:pPr>
        <w:pStyle w:val="NumbersLvl4"/>
        <w:tabs>
          <w:tab w:val="clear" w:pos="3402"/>
        </w:tabs>
        <w:ind w:left="2268" w:hanging="425"/>
        <w:rPr>
          <w:rFonts w:cs="Arial"/>
          <w:szCs w:val="22"/>
        </w:rPr>
      </w:pPr>
      <w:r>
        <w:rPr>
          <w:rFonts w:cs="Arial"/>
          <w:szCs w:val="22"/>
        </w:rPr>
        <w:t>iii.</w:t>
      </w:r>
      <w:r>
        <w:rPr>
          <w:rFonts w:cs="Arial"/>
          <w:szCs w:val="22"/>
        </w:rPr>
        <w:tab/>
      </w:r>
      <w:r w:rsidR="0005446E" w:rsidRPr="0005446E">
        <w:rPr>
          <w:rFonts w:cs="Arial"/>
          <w:szCs w:val="22"/>
        </w:rPr>
        <w:t xml:space="preserve">if required, any other party requested by the Contract Manager. </w:t>
      </w:r>
    </w:p>
    <w:p w14:paraId="2FAE8F13" w14:textId="10708A86" w:rsidR="0005446E" w:rsidRPr="0005446E" w:rsidRDefault="000952C7" w:rsidP="000952C7">
      <w:pPr>
        <w:pStyle w:val="NumbersLvl2"/>
        <w:rPr>
          <w:rFonts w:cs="Arial"/>
          <w:szCs w:val="22"/>
        </w:rPr>
      </w:pPr>
      <w:r>
        <w:rPr>
          <w:rFonts w:cs="Arial"/>
          <w:szCs w:val="22"/>
        </w:rPr>
        <w:t>5.2</w:t>
      </w:r>
      <w:r>
        <w:rPr>
          <w:rFonts w:cs="Arial"/>
          <w:szCs w:val="22"/>
        </w:rPr>
        <w:tab/>
      </w:r>
      <w:r w:rsidR="0005446E" w:rsidRPr="0005446E">
        <w:rPr>
          <w:rFonts w:cs="Arial"/>
          <w:szCs w:val="22"/>
        </w:rPr>
        <w:t xml:space="preserve">The scheduled Level 2 meeting will normally meet quarterly. </w:t>
      </w:r>
      <w:r w:rsidR="00C00882">
        <w:rPr>
          <w:rFonts w:cs="Arial"/>
          <w:szCs w:val="22"/>
        </w:rPr>
        <w:t xml:space="preserve"> </w:t>
      </w:r>
      <w:r w:rsidR="0005446E" w:rsidRPr="0005446E">
        <w:rPr>
          <w:rFonts w:cs="Arial"/>
          <w:szCs w:val="22"/>
        </w:rPr>
        <w:t xml:space="preserve">Depending on the issues of the moment, Authority Local Representatives and/or Contractor’s Local Representatives may be invited to attend. </w:t>
      </w:r>
      <w:r w:rsidR="00C00882">
        <w:rPr>
          <w:rFonts w:cs="Arial"/>
          <w:szCs w:val="22"/>
        </w:rPr>
        <w:t xml:space="preserve"> </w:t>
      </w:r>
      <w:r w:rsidR="0005446E" w:rsidRPr="0005446E">
        <w:rPr>
          <w:rFonts w:cs="Arial"/>
          <w:szCs w:val="22"/>
        </w:rPr>
        <w:t>The normal business of the quarterly meetings shall include:</w:t>
      </w:r>
    </w:p>
    <w:p w14:paraId="2FAE8F14" w14:textId="2D5E8493" w:rsidR="0005446E" w:rsidRPr="0005446E" w:rsidRDefault="0005446E" w:rsidP="000952C7">
      <w:pPr>
        <w:pStyle w:val="NumbersLvl3"/>
        <w:numPr>
          <w:ilvl w:val="0"/>
          <w:numId w:val="4"/>
        </w:numPr>
        <w:ind w:left="1843" w:hanging="425"/>
        <w:rPr>
          <w:rFonts w:cs="Arial"/>
          <w:szCs w:val="22"/>
        </w:rPr>
      </w:pPr>
      <w:r w:rsidRPr="0005446E">
        <w:rPr>
          <w:rFonts w:cs="Arial"/>
          <w:szCs w:val="22"/>
        </w:rPr>
        <w:t xml:space="preserve">Review of Contractor performance against the KPIs and </w:t>
      </w:r>
      <w:r w:rsidRPr="001361E5">
        <w:rPr>
          <w:rFonts w:cs="Arial"/>
          <w:szCs w:val="22"/>
        </w:rPr>
        <w:t>summarise</w:t>
      </w:r>
      <w:r w:rsidR="00351A9A" w:rsidRPr="001361E5">
        <w:rPr>
          <w:rFonts w:cs="Arial"/>
          <w:szCs w:val="22"/>
        </w:rPr>
        <w:t>d</w:t>
      </w:r>
      <w:r w:rsidRPr="001361E5">
        <w:rPr>
          <w:rFonts w:cs="Arial"/>
          <w:szCs w:val="22"/>
        </w:rPr>
        <w:t xml:space="preserve"> in the Level 2 Progress Report, to include review of data held on</w:t>
      </w:r>
      <w:r w:rsidR="00351A9A" w:rsidRPr="001361E5">
        <w:rPr>
          <w:rFonts w:cs="Arial"/>
          <w:szCs w:val="22"/>
        </w:rPr>
        <w:t xml:space="preserve"> CM</w:t>
      </w:r>
      <w:r w:rsidR="001D7090" w:rsidRPr="001361E5">
        <w:rPr>
          <w:rFonts w:cs="Arial"/>
          <w:szCs w:val="22"/>
        </w:rPr>
        <w:t>D</w:t>
      </w:r>
      <w:r w:rsidRPr="0005446E">
        <w:rPr>
          <w:rFonts w:cs="Arial"/>
          <w:szCs w:val="22"/>
        </w:rPr>
        <w:t>;</w:t>
      </w:r>
    </w:p>
    <w:p w14:paraId="2FAE8F15" w14:textId="77777777" w:rsidR="0005446E" w:rsidRPr="0005446E" w:rsidRDefault="0005446E" w:rsidP="000952C7">
      <w:pPr>
        <w:pStyle w:val="NumbersLvl3"/>
        <w:numPr>
          <w:ilvl w:val="0"/>
          <w:numId w:val="4"/>
        </w:numPr>
        <w:ind w:left="1843" w:hanging="425"/>
        <w:rPr>
          <w:rFonts w:cs="Arial"/>
          <w:szCs w:val="22"/>
        </w:rPr>
      </w:pPr>
      <w:r w:rsidRPr="0005446E">
        <w:rPr>
          <w:rFonts w:cs="Arial"/>
          <w:szCs w:val="22"/>
        </w:rPr>
        <w:t>Any impending contract changes;</w:t>
      </w:r>
    </w:p>
    <w:p w14:paraId="2FAE8F16" w14:textId="77777777" w:rsidR="0005446E" w:rsidRPr="0005446E" w:rsidRDefault="0005446E" w:rsidP="000952C7">
      <w:pPr>
        <w:pStyle w:val="NumbersLvl3"/>
        <w:numPr>
          <w:ilvl w:val="0"/>
          <w:numId w:val="4"/>
        </w:numPr>
        <w:ind w:left="1843" w:hanging="425"/>
        <w:rPr>
          <w:rFonts w:cs="Arial"/>
          <w:szCs w:val="22"/>
        </w:rPr>
      </w:pPr>
      <w:r w:rsidRPr="0005446E">
        <w:rPr>
          <w:rFonts w:cs="Arial"/>
          <w:szCs w:val="22"/>
        </w:rPr>
        <w:t>Any impending key personnel changes on either side;</w:t>
      </w:r>
    </w:p>
    <w:p w14:paraId="2FAE8F17" w14:textId="3C4FD70E" w:rsidR="0005446E" w:rsidRPr="001361E5" w:rsidRDefault="0005446E" w:rsidP="000952C7">
      <w:pPr>
        <w:pStyle w:val="NumbersLvl3"/>
        <w:numPr>
          <w:ilvl w:val="0"/>
          <w:numId w:val="4"/>
        </w:numPr>
        <w:ind w:left="1843" w:hanging="425"/>
        <w:rPr>
          <w:rFonts w:cs="Arial"/>
          <w:szCs w:val="22"/>
        </w:rPr>
      </w:pPr>
      <w:r w:rsidRPr="0005446E">
        <w:rPr>
          <w:rFonts w:cs="Arial"/>
          <w:szCs w:val="22"/>
        </w:rPr>
        <w:t xml:space="preserve">Any impending changes in legislation or duties being levied </w:t>
      </w:r>
      <w:r w:rsidR="00351A9A" w:rsidRPr="001361E5">
        <w:rPr>
          <w:rFonts w:cs="Arial"/>
          <w:szCs w:val="22"/>
        </w:rPr>
        <w:t>which</w:t>
      </w:r>
      <w:r w:rsidRPr="001361E5">
        <w:rPr>
          <w:rFonts w:cs="Arial"/>
          <w:szCs w:val="22"/>
        </w:rPr>
        <w:t xml:space="preserve"> has come to the attention of either side;</w:t>
      </w:r>
    </w:p>
    <w:p w14:paraId="2FAE8F18" w14:textId="6E4EE2B0" w:rsidR="0005446E" w:rsidRPr="001361E5" w:rsidRDefault="0005446E" w:rsidP="000952C7">
      <w:pPr>
        <w:pStyle w:val="NumbersLvl3"/>
        <w:numPr>
          <w:ilvl w:val="0"/>
          <w:numId w:val="4"/>
        </w:numPr>
        <w:ind w:left="1843" w:hanging="425"/>
        <w:rPr>
          <w:rFonts w:cs="Arial"/>
          <w:szCs w:val="22"/>
        </w:rPr>
      </w:pPr>
      <w:r w:rsidRPr="001361E5">
        <w:rPr>
          <w:rFonts w:cs="Arial"/>
          <w:szCs w:val="22"/>
        </w:rPr>
        <w:t xml:space="preserve">Any examples of best practice </w:t>
      </w:r>
      <w:r w:rsidR="00351A9A" w:rsidRPr="001361E5">
        <w:rPr>
          <w:rFonts w:cs="Arial"/>
          <w:szCs w:val="22"/>
        </w:rPr>
        <w:t>which</w:t>
      </w:r>
      <w:r w:rsidRPr="001361E5">
        <w:rPr>
          <w:rFonts w:cs="Arial"/>
          <w:szCs w:val="22"/>
        </w:rPr>
        <w:t xml:space="preserve"> may be useful</w:t>
      </w:r>
      <w:r w:rsidR="00351A9A" w:rsidRPr="001361E5">
        <w:rPr>
          <w:rFonts w:cs="Arial"/>
          <w:szCs w:val="22"/>
        </w:rPr>
        <w:t>ly</w:t>
      </w:r>
      <w:r w:rsidRPr="001361E5">
        <w:rPr>
          <w:rFonts w:cs="Arial"/>
          <w:szCs w:val="22"/>
        </w:rPr>
        <w:t xml:space="preserve"> disseminate</w:t>
      </w:r>
      <w:r w:rsidR="00351A9A" w:rsidRPr="001361E5">
        <w:rPr>
          <w:rFonts w:cs="Arial"/>
          <w:szCs w:val="22"/>
        </w:rPr>
        <w:t>d</w:t>
      </w:r>
      <w:r w:rsidRPr="001361E5">
        <w:rPr>
          <w:rFonts w:cs="Arial"/>
          <w:szCs w:val="22"/>
        </w:rPr>
        <w:t>, and evidence of cooperation and service improvement initiatives enacted with the Authority and other dependent contractors;</w:t>
      </w:r>
    </w:p>
    <w:p w14:paraId="2FAE8F19" w14:textId="3D997742" w:rsidR="0005446E" w:rsidRPr="001361E5" w:rsidRDefault="00351A9A" w:rsidP="000952C7">
      <w:pPr>
        <w:pStyle w:val="NumbersLvl3"/>
        <w:numPr>
          <w:ilvl w:val="0"/>
          <w:numId w:val="4"/>
        </w:numPr>
        <w:ind w:left="1843" w:hanging="425"/>
        <w:rPr>
          <w:rFonts w:cs="Arial"/>
          <w:szCs w:val="22"/>
        </w:rPr>
      </w:pPr>
      <w:r w:rsidRPr="001361E5">
        <w:rPr>
          <w:rFonts w:cs="Arial"/>
          <w:szCs w:val="22"/>
        </w:rPr>
        <w:t>Any third-</w:t>
      </w:r>
      <w:r w:rsidR="0005446E" w:rsidRPr="001361E5">
        <w:rPr>
          <w:rFonts w:cs="Arial"/>
          <w:szCs w:val="22"/>
        </w:rPr>
        <w:t>party income generation activities under consideration;</w:t>
      </w:r>
    </w:p>
    <w:p w14:paraId="2FAE8F1A" w14:textId="48F61F7E" w:rsidR="0005446E" w:rsidRPr="001361E5" w:rsidRDefault="0005446E" w:rsidP="000952C7">
      <w:pPr>
        <w:pStyle w:val="NumbersLvl3"/>
        <w:numPr>
          <w:ilvl w:val="0"/>
          <w:numId w:val="4"/>
        </w:numPr>
        <w:ind w:left="1843" w:hanging="425"/>
        <w:rPr>
          <w:rFonts w:cs="Arial"/>
          <w:szCs w:val="22"/>
        </w:rPr>
      </w:pPr>
      <w:r w:rsidRPr="001361E5">
        <w:rPr>
          <w:rFonts w:cs="Arial"/>
          <w:szCs w:val="22"/>
        </w:rPr>
        <w:t>Updates on any Special Performance Monitoring activities requested</w:t>
      </w:r>
      <w:r w:rsidR="00351A9A" w:rsidRPr="001361E5">
        <w:rPr>
          <w:rFonts w:cs="Arial"/>
          <w:szCs w:val="22"/>
        </w:rPr>
        <w:t>;</w:t>
      </w:r>
    </w:p>
    <w:p w14:paraId="2FAE8F1B" w14:textId="77777777" w:rsidR="0005446E" w:rsidRPr="001361E5" w:rsidRDefault="0005446E" w:rsidP="000952C7">
      <w:pPr>
        <w:pStyle w:val="NumbersLvl3"/>
        <w:numPr>
          <w:ilvl w:val="0"/>
          <w:numId w:val="4"/>
        </w:numPr>
        <w:ind w:left="1843" w:hanging="425"/>
        <w:rPr>
          <w:rFonts w:cs="Arial"/>
          <w:szCs w:val="22"/>
        </w:rPr>
      </w:pPr>
      <w:r w:rsidRPr="001361E5">
        <w:rPr>
          <w:rFonts w:cs="Arial"/>
          <w:szCs w:val="22"/>
        </w:rPr>
        <w:t>Review and consider any key issues raised from the previous quarterly report;</w:t>
      </w:r>
    </w:p>
    <w:p w14:paraId="2FAE8F1C" w14:textId="242D01F1" w:rsidR="0005446E" w:rsidRPr="001361E5" w:rsidRDefault="0005446E" w:rsidP="000952C7">
      <w:pPr>
        <w:pStyle w:val="NumbersLvl3"/>
        <w:numPr>
          <w:ilvl w:val="0"/>
          <w:numId w:val="4"/>
        </w:numPr>
        <w:ind w:left="1843" w:hanging="425"/>
        <w:rPr>
          <w:rFonts w:cs="Arial"/>
          <w:szCs w:val="22"/>
        </w:rPr>
      </w:pPr>
      <w:bookmarkStart w:id="25" w:name="_Ref297709242"/>
      <w:r w:rsidRPr="001361E5">
        <w:rPr>
          <w:rFonts w:cs="Arial"/>
          <w:szCs w:val="22"/>
        </w:rPr>
        <w:t>Review risks held by both the Authority and the Contractor escalated from the Level 1</w:t>
      </w:r>
      <w:r w:rsidR="00351A9A" w:rsidRPr="001361E5">
        <w:rPr>
          <w:rFonts w:cs="Arial"/>
          <w:szCs w:val="22"/>
        </w:rPr>
        <w:t>,</w:t>
      </w:r>
      <w:r w:rsidRPr="001361E5">
        <w:rPr>
          <w:rFonts w:cs="Arial"/>
          <w:szCs w:val="22"/>
        </w:rPr>
        <w:t xml:space="preserve"> </w:t>
      </w:r>
      <w:r w:rsidR="00351A9A" w:rsidRPr="001361E5">
        <w:rPr>
          <w:rFonts w:cs="Arial"/>
          <w:szCs w:val="22"/>
        </w:rPr>
        <w:t xml:space="preserve">those </w:t>
      </w:r>
      <w:r w:rsidRPr="001361E5">
        <w:rPr>
          <w:rFonts w:cs="Arial"/>
          <w:szCs w:val="22"/>
        </w:rPr>
        <w:t>with potential impact and proposed mitigation</w:t>
      </w:r>
      <w:r w:rsidR="00351A9A" w:rsidRPr="001361E5">
        <w:rPr>
          <w:rFonts w:cs="Arial"/>
          <w:szCs w:val="22"/>
        </w:rPr>
        <w:t xml:space="preserve"> to be escalated to the </w:t>
      </w:r>
      <w:r w:rsidRPr="001361E5">
        <w:rPr>
          <w:rFonts w:cs="Arial"/>
          <w:szCs w:val="22"/>
        </w:rPr>
        <w:t>Level 3 Meeting;</w:t>
      </w:r>
      <w:bookmarkEnd w:id="25"/>
    </w:p>
    <w:p w14:paraId="2FAE8F1D" w14:textId="77777777" w:rsidR="0005446E" w:rsidRPr="001361E5" w:rsidRDefault="0005446E" w:rsidP="000952C7">
      <w:pPr>
        <w:pStyle w:val="NumbersLvl3"/>
        <w:numPr>
          <w:ilvl w:val="0"/>
          <w:numId w:val="4"/>
        </w:numPr>
        <w:ind w:left="1843" w:hanging="425"/>
        <w:rPr>
          <w:rFonts w:cs="Arial"/>
          <w:szCs w:val="22"/>
        </w:rPr>
      </w:pPr>
      <w:r w:rsidRPr="001361E5">
        <w:rPr>
          <w:rFonts w:cs="Arial"/>
          <w:szCs w:val="22"/>
        </w:rPr>
        <w:t xml:space="preserve">Resolve issues that have been escalated from the Level 1 Meetings, and where necessary escalate issues to the Level 3 Meeting; </w:t>
      </w:r>
    </w:p>
    <w:p w14:paraId="2FAE8F1E" w14:textId="32941002" w:rsidR="0005446E" w:rsidRPr="001361E5" w:rsidRDefault="0005446E" w:rsidP="000952C7">
      <w:pPr>
        <w:pStyle w:val="NumbersLvl3"/>
        <w:numPr>
          <w:ilvl w:val="0"/>
          <w:numId w:val="4"/>
        </w:numPr>
        <w:ind w:left="1843" w:hanging="425"/>
        <w:rPr>
          <w:rFonts w:cs="Arial"/>
          <w:szCs w:val="22"/>
        </w:rPr>
      </w:pPr>
      <w:r w:rsidRPr="001361E5">
        <w:rPr>
          <w:rFonts w:cs="Arial"/>
          <w:szCs w:val="22"/>
        </w:rPr>
        <w:t>Review performance data provided by</w:t>
      </w:r>
      <w:r w:rsidR="001361E5">
        <w:rPr>
          <w:rFonts w:cs="Arial"/>
          <w:szCs w:val="22"/>
        </w:rPr>
        <w:t xml:space="preserve"> the Contractor, and </w:t>
      </w:r>
      <w:r w:rsidRPr="001361E5">
        <w:rPr>
          <w:rFonts w:cs="Arial"/>
          <w:szCs w:val="22"/>
        </w:rPr>
        <w:t>provided by the CMT</w:t>
      </w:r>
      <w:r w:rsidR="00571356" w:rsidRPr="001361E5">
        <w:rPr>
          <w:rFonts w:cs="Arial"/>
          <w:szCs w:val="22"/>
        </w:rPr>
        <w:t>,</w:t>
      </w:r>
      <w:r w:rsidRPr="001361E5">
        <w:rPr>
          <w:rFonts w:cs="Arial"/>
          <w:szCs w:val="22"/>
        </w:rPr>
        <w:t xml:space="preserve"> to support the </w:t>
      </w:r>
      <w:r w:rsidR="00700989" w:rsidRPr="001361E5">
        <w:rPr>
          <w:rFonts w:cs="Arial"/>
          <w:szCs w:val="22"/>
        </w:rPr>
        <w:t>production of the Annual Report</w:t>
      </w:r>
      <w:r w:rsidR="001D7090" w:rsidRPr="001361E5">
        <w:rPr>
          <w:rFonts w:cs="Arial"/>
          <w:szCs w:val="22"/>
        </w:rPr>
        <w:t>.</w:t>
      </w:r>
    </w:p>
    <w:p w14:paraId="2FAE8F1F" w14:textId="77777777" w:rsidR="0005446E" w:rsidRPr="001361E5" w:rsidRDefault="000952C7" w:rsidP="000952C7">
      <w:pPr>
        <w:pStyle w:val="NumbersLvl2"/>
        <w:rPr>
          <w:rFonts w:cs="Arial"/>
          <w:b/>
          <w:bCs/>
          <w:szCs w:val="22"/>
        </w:rPr>
      </w:pPr>
      <w:bookmarkStart w:id="26" w:name="Lvl_2_Meetings_Timing"/>
      <w:bookmarkEnd w:id="26"/>
      <w:r w:rsidRPr="001361E5">
        <w:rPr>
          <w:rFonts w:cs="Arial"/>
          <w:bCs/>
          <w:szCs w:val="22"/>
        </w:rPr>
        <w:t>5.3</w:t>
      </w:r>
      <w:r w:rsidRPr="001361E5">
        <w:rPr>
          <w:rFonts w:cs="Arial"/>
          <w:bCs/>
          <w:szCs w:val="22"/>
        </w:rPr>
        <w:tab/>
      </w:r>
      <w:r w:rsidR="0005446E" w:rsidRPr="001361E5">
        <w:rPr>
          <w:rFonts w:cs="Arial"/>
          <w:b/>
          <w:bCs/>
          <w:szCs w:val="22"/>
        </w:rPr>
        <w:t>Timing</w:t>
      </w:r>
    </w:p>
    <w:p w14:paraId="2FAE8F20" w14:textId="118DA07C" w:rsidR="0005446E" w:rsidRPr="0005446E" w:rsidRDefault="000952C7" w:rsidP="000952C7">
      <w:pPr>
        <w:pStyle w:val="NumbersLvl3"/>
        <w:tabs>
          <w:tab w:val="clear" w:pos="2552"/>
        </w:tabs>
        <w:ind w:left="1843" w:hanging="425"/>
        <w:rPr>
          <w:rFonts w:cs="Arial"/>
          <w:szCs w:val="22"/>
        </w:rPr>
      </w:pPr>
      <w:r w:rsidRPr="001361E5">
        <w:rPr>
          <w:rFonts w:cs="Arial"/>
          <w:szCs w:val="22"/>
        </w:rPr>
        <w:t>a.</w:t>
      </w:r>
      <w:r w:rsidRPr="001361E5">
        <w:rPr>
          <w:rFonts w:cs="Arial"/>
          <w:szCs w:val="22"/>
        </w:rPr>
        <w:tab/>
      </w:r>
      <w:r w:rsidR="0005446E" w:rsidRPr="001361E5">
        <w:rPr>
          <w:rFonts w:cs="Arial"/>
          <w:szCs w:val="22"/>
        </w:rPr>
        <w:t>The scheduled Level 2 Meetings shall be held every quarter</w:t>
      </w:r>
      <w:r w:rsidR="00700989" w:rsidRPr="001361E5">
        <w:rPr>
          <w:rFonts w:cs="Arial"/>
          <w:szCs w:val="22"/>
        </w:rPr>
        <w:t>,</w:t>
      </w:r>
      <w:r w:rsidR="0005446E" w:rsidRPr="001361E5">
        <w:rPr>
          <w:rFonts w:cs="Arial"/>
          <w:szCs w:val="22"/>
        </w:rPr>
        <w:t xml:space="preserve"> or as may be required for the resolution of issues escalated from Level 1 Meetings.  The </w:t>
      </w:r>
      <w:r w:rsidR="00700989" w:rsidRPr="001361E5">
        <w:rPr>
          <w:rFonts w:cs="Arial"/>
          <w:szCs w:val="22"/>
        </w:rPr>
        <w:t>fourth</w:t>
      </w:r>
      <w:r w:rsidR="0005446E" w:rsidRPr="0005446E">
        <w:rPr>
          <w:rFonts w:cs="Arial"/>
          <w:szCs w:val="22"/>
        </w:rPr>
        <w:t xml:space="preserve"> quarter meeting shall be replaced by the Level 3 meeting/annual review, which will consider the presentation of the Annual Report by the Contractor.</w:t>
      </w:r>
    </w:p>
    <w:p w14:paraId="2FAE8F21" w14:textId="77777777" w:rsidR="0005446E" w:rsidRPr="0005446E" w:rsidRDefault="000952C7" w:rsidP="0005446E">
      <w:pPr>
        <w:pStyle w:val="NumbersLvl2"/>
        <w:ind w:left="567" w:firstLine="0"/>
        <w:rPr>
          <w:rFonts w:cs="Arial"/>
          <w:b/>
          <w:bCs/>
          <w:szCs w:val="22"/>
        </w:rPr>
      </w:pPr>
      <w:bookmarkStart w:id="27" w:name="Lvl_2_Meetings_Notice_Of_Meeting"/>
      <w:bookmarkEnd w:id="27"/>
      <w:r>
        <w:rPr>
          <w:rFonts w:cs="Arial"/>
          <w:bCs/>
          <w:szCs w:val="22"/>
        </w:rPr>
        <w:t>5.4</w:t>
      </w:r>
      <w:r>
        <w:rPr>
          <w:rFonts w:cs="Arial"/>
          <w:bCs/>
          <w:szCs w:val="22"/>
        </w:rPr>
        <w:tab/>
      </w:r>
      <w:r w:rsidR="0005446E" w:rsidRPr="0005446E">
        <w:rPr>
          <w:rFonts w:cs="Arial"/>
          <w:b/>
          <w:bCs/>
          <w:szCs w:val="22"/>
        </w:rPr>
        <w:t>Notice of Meeting</w:t>
      </w:r>
    </w:p>
    <w:p w14:paraId="2FAE8F22" w14:textId="7E198DE5" w:rsidR="0005446E" w:rsidRPr="0005446E" w:rsidRDefault="0005446E" w:rsidP="000952C7">
      <w:pPr>
        <w:pStyle w:val="NumbersLvl3"/>
        <w:numPr>
          <w:ilvl w:val="0"/>
          <w:numId w:val="5"/>
        </w:numPr>
        <w:ind w:left="1843" w:hanging="425"/>
        <w:rPr>
          <w:rFonts w:cs="Arial"/>
          <w:szCs w:val="22"/>
        </w:rPr>
      </w:pPr>
      <w:r w:rsidRPr="0005446E">
        <w:rPr>
          <w:rFonts w:cs="Arial"/>
          <w:szCs w:val="22"/>
        </w:rPr>
        <w:t>The Contractor shall issue a calling notice, and a draft</w:t>
      </w:r>
      <w:r w:rsidR="00700989">
        <w:rPr>
          <w:rFonts w:cs="Arial"/>
          <w:szCs w:val="22"/>
        </w:rPr>
        <w:t xml:space="preserve"> of the Level 2 Progress Report</w:t>
      </w:r>
      <w:r w:rsidRPr="0005446E">
        <w:rPr>
          <w:rFonts w:cs="Arial"/>
          <w:szCs w:val="22"/>
        </w:rPr>
        <w:t xml:space="preserve"> and any other relevant documentation</w:t>
      </w:r>
      <w:r w:rsidR="00700989">
        <w:rPr>
          <w:rFonts w:cs="Arial"/>
          <w:szCs w:val="22"/>
        </w:rPr>
        <w:t>,</w:t>
      </w:r>
      <w:r w:rsidRPr="0005446E">
        <w:rPr>
          <w:rFonts w:cs="Arial"/>
          <w:szCs w:val="22"/>
        </w:rPr>
        <w:t xml:space="preserve"> no later than 15 Business Days in advance of the Level 2 Meeting. </w:t>
      </w:r>
    </w:p>
    <w:p w14:paraId="2FAE8F23" w14:textId="77777777" w:rsidR="0005446E" w:rsidRPr="0005446E" w:rsidRDefault="0005446E" w:rsidP="000952C7">
      <w:pPr>
        <w:pStyle w:val="NumbersLvl3"/>
        <w:numPr>
          <w:ilvl w:val="0"/>
          <w:numId w:val="5"/>
        </w:numPr>
        <w:ind w:left="1843" w:hanging="425"/>
        <w:rPr>
          <w:rFonts w:cs="Arial"/>
          <w:szCs w:val="22"/>
        </w:rPr>
      </w:pPr>
      <w:r w:rsidRPr="0005446E">
        <w:rPr>
          <w:rFonts w:cs="Arial"/>
          <w:szCs w:val="22"/>
        </w:rPr>
        <w:t xml:space="preserve">In the case of resolution of issues, a Level 2 Meeting or out of committee circulation (whichever is appropriate) shall be held no later than 10 Business Days following referral from the Level 1 Meeting. </w:t>
      </w:r>
    </w:p>
    <w:p w14:paraId="2FAE8F24" w14:textId="77777777" w:rsidR="0005446E" w:rsidRPr="000952C7" w:rsidRDefault="000952C7" w:rsidP="000952C7">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28" w:name="Lvl_1_Meetings"/>
      <w:bookmarkStart w:id="29" w:name="_Toc503954741"/>
      <w:bookmarkStart w:id="30" w:name="_Ref340501491"/>
      <w:bookmarkEnd w:id="28"/>
      <w:r>
        <w:rPr>
          <w:rFonts w:ascii="Arial" w:hAnsi="Arial" w:cs="Arial"/>
          <w:b/>
          <w:color w:val="auto"/>
          <w:sz w:val="22"/>
          <w:szCs w:val="22"/>
        </w:rPr>
        <w:t>6.</w:t>
      </w:r>
      <w:r>
        <w:rPr>
          <w:rFonts w:ascii="Arial" w:hAnsi="Arial" w:cs="Arial"/>
          <w:b/>
          <w:color w:val="auto"/>
          <w:sz w:val="22"/>
          <w:szCs w:val="22"/>
        </w:rPr>
        <w:tab/>
      </w:r>
      <w:r w:rsidR="0005446E" w:rsidRPr="000952C7">
        <w:rPr>
          <w:rFonts w:ascii="Arial" w:hAnsi="Arial" w:cs="Arial"/>
          <w:b/>
          <w:color w:val="auto"/>
          <w:sz w:val="22"/>
          <w:szCs w:val="22"/>
          <w:u w:val="single"/>
        </w:rPr>
        <w:t>LEVEL 1 MEETINGS</w:t>
      </w:r>
      <w:bookmarkEnd w:id="29"/>
    </w:p>
    <w:p w14:paraId="2FAE8F25" w14:textId="77777777" w:rsidR="0005446E" w:rsidRPr="0005446E" w:rsidRDefault="000952C7" w:rsidP="000952C7">
      <w:pPr>
        <w:pStyle w:val="NumbersLvl2"/>
        <w:rPr>
          <w:rFonts w:cs="Arial"/>
          <w:szCs w:val="22"/>
        </w:rPr>
      </w:pPr>
      <w:r>
        <w:rPr>
          <w:rFonts w:cs="Arial"/>
          <w:szCs w:val="22"/>
        </w:rPr>
        <w:t>6.1</w:t>
      </w:r>
      <w:r>
        <w:rPr>
          <w:rFonts w:cs="Arial"/>
          <w:szCs w:val="22"/>
        </w:rPr>
        <w:tab/>
      </w:r>
      <w:r w:rsidR="0005446E" w:rsidRPr="0005446E">
        <w:rPr>
          <w:rFonts w:cs="Arial"/>
          <w:szCs w:val="22"/>
        </w:rPr>
        <w:t>Level 1 Meetings shall be held monthly on the respective site</w:t>
      </w:r>
      <w:bookmarkEnd w:id="30"/>
      <w:r w:rsidR="0005446E" w:rsidRPr="0005446E">
        <w:rPr>
          <w:rFonts w:cs="Arial"/>
          <w:szCs w:val="22"/>
        </w:rPr>
        <w:t>s and will be chaired by the relevant Designated Officer or their authorised representative.</w:t>
      </w:r>
    </w:p>
    <w:p w14:paraId="2FAE8F26" w14:textId="3B4AB4CD" w:rsidR="0005446E" w:rsidRPr="001361E5" w:rsidRDefault="000952C7" w:rsidP="000952C7">
      <w:pPr>
        <w:pStyle w:val="NumbersLvl2"/>
        <w:rPr>
          <w:rFonts w:cs="Arial"/>
          <w:szCs w:val="22"/>
        </w:rPr>
      </w:pPr>
      <w:r>
        <w:rPr>
          <w:rFonts w:cs="Arial"/>
          <w:szCs w:val="22"/>
        </w:rPr>
        <w:lastRenderedPageBreak/>
        <w:t>6.2</w:t>
      </w:r>
      <w:r>
        <w:rPr>
          <w:rFonts w:cs="Arial"/>
          <w:szCs w:val="22"/>
        </w:rPr>
        <w:tab/>
      </w:r>
      <w:r w:rsidR="0005446E" w:rsidRPr="0005446E">
        <w:rPr>
          <w:rFonts w:cs="Arial"/>
          <w:szCs w:val="22"/>
        </w:rPr>
        <w:t xml:space="preserve">Unless a specific issue has been identified, the normal attendance at this meeting shall comprise the Authority Local Representatives and the Contractor’s Local Representatives. </w:t>
      </w:r>
      <w:r w:rsidR="00073F07">
        <w:rPr>
          <w:rFonts w:cs="Arial"/>
          <w:szCs w:val="22"/>
        </w:rPr>
        <w:t xml:space="preserve"> </w:t>
      </w:r>
      <w:r w:rsidR="0005446E" w:rsidRPr="0005446E">
        <w:rPr>
          <w:rFonts w:cs="Arial"/>
          <w:szCs w:val="22"/>
        </w:rPr>
        <w:t xml:space="preserve">Where a particular issue has been identified by either the Authority or Contractor Local Representatives, they may request that representatives from higher levels of the organisations attend the meeting(s). </w:t>
      </w:r>
      <w:r w:rsidR="00073F07">
        <w:rPr>
          <w:rFonts w:cs="Arial"/>
          <w:szCs w:val="22"/>
        </w:rPr>
        <w:t xml:space="preserve"> </w:t>
      </w:r>
      <w:r w:rsidR="0005446E" w:rsidRPr="0005446E">
        <w:rPr>
          <w:rFonts w:cs="Arial"/>
          <w:szCs w:val="22"/>
        </w:rPr>
        <w:t>The Authority’s Technical and Commercial representatives (refer to</w:t>
      </w:r>
      <w:r>
        <w:rPr>
          <w:rFonts w:cs="Arial"/>
          <w:szCs w:val="22"/>
        </w:rPr>
        <w:t xml:space="preserve"> Schedule 3.8 DEFFORM 111</w:t>
      </w:r>
      <w:r w:rsidR="0005446E" w:rsidRPr="0005446E">
        <w:rPr>
          <w:rFonts w:cs="Arial"/>
          <w:szCs w:val="22"/>
        </w:rPr>
        <w:t>), and/or the Contractor’s Corporate Representatives may elect to attend monthly review meetings at other times than when they have been specifically requested to</w:t>
      </w:r>
      <w:r w:rsidR="00073F07">
        <w:rPr>
          <w:rFonts w:cs="Arial"/>
          <w:szCs w:val="22"/>
        </w:rPr>
        <w:t xml:space="preserve"> </w:t>
      </w:r>
      <w:r w:rsidR="00073F07" w:rsidRPr="001361E5">
        <w:rPr>
          <w:rFonts w:cs="Arial"/>
          <w:szCs w:val="22"/>
        </w:rPr>
        <w:t>do so to</w:t>
      </w:r>
      <w:r w:rsidR="0005446E" w:rsidRPr="001361E5">
        <w:rPr>
          <w:rFonts w:cs="Arial"/>
          <w:szCs w:val="22"/>
        </w:rPr>
        <w:t xml:space="preserve"> ensure uniformity of service and treatment of issues across the various establishments.</w:t>
      </w:r>
    </w:p>
    <w:p w14:paraId="2FAE8F27" w14:textId="1CA91E1A" w:rsidR="0005446E" w:rsidRPr="0005446E" w:rsidRDefault="000952C7" w:rsidP="000952C7">
      <w:pPr>
        <w:pStyle w:val="NumbersLvl2"/>
        <w:rPr>
          <w:rFonts w:cs="Arial"/>
          <w:szCs w:val="22"/>
        </w:rPr>
      </w:pPr>
      <w:r w:rsidRPr="001361E5">
        <w:rPr>
          <w:rFonts w:cs="Arial"/>
          <w:szCs w:val="22"/>
        </w:rPr>
        <w:t>6.3</w:t>
      </w:r>
      <w:r w:rsidRPr="001361E5">
        <w:rPr>
          <w:rFonts w:cs="Arial"/>
          <w:szCs w:val="22"/>
        </w:rPr>
        <w:tab/>
      </w:r>
      <w:r w:rsidR="0005446E" w:rsidRPr="001361E5">
        <w:rPr>
          <w:rFonts w:cs="Arial"/>
          <w:szCs w:val="22"/>
        </w:rPr>
        <w:t xml:space="preserve">The Authority Local Representatives will monitor the Contractor’s implementation of their Quality and Risk Management Plan(s) for effectiveness and early identification and management of risk. </w:t>
      </w:r>
      <w:r w:rsidR="00073F07" w:rsidRPr="001361E5">
        <w:rPr>
          <w:rFonts w:cs="Arial"/>
          <w:szCs w:val="22"/>
        </w:rPr>
        <w:t xml:space="preserve"> </w:t>
      </w:r>
      <w:r w:rsidR="0005446E" w:rsidRPr="001361E5">
        <w:rPr>
          <w:rFonts w:cs="Arial"/>
          <w:szCs w:val="22"/>
        </w:rPr>
        <w:t>The overall task achievement will be monitored on a monthly basis and include the statistical data provided in Clause</w:t>
      </w:r>
      <w:r w:rsidRPr="001361E5">
        <w:rPr>
          <w:rFonts w:cs="Arial"/>
          <w:szCs w:val="22"/>
        </w:rPr>
        <w:t xml:space="preserve"> 10.1</w:t>
      </w:r>
      <w:r w:rsidR="0005446E" w:rsidRPr="001361E5">
        <w:rPr>
          <w:rFonts w:cs="Arial"/>
          <w:szCs w:val="22"/>
        </w:rPr>
        <w:t xml:space="preserve"> of this Schedule</w:t>
      </w:r>
      <w:r w:rsidRPr="001361E5">
        <w:rPr>
          <w:rFonts w:cs="Arial"/>
          <w:szCs w:val="22"/>
        </w:rPr>
        <w:t xml:space="preserve"> 3.6</w:t>
      </w:r>
      <w:r w:rsidR="0005446E" w:rsidRPr="001361E5">
        <w:rPr>
          <w:rFonts w:cs="Arial"/>
          <w:szCs w:val="22"/>
        </w:rPr>
        <w:t xml:space="preserve">. </w:t>
      </w:r>
      <w:r w:rsidR="00073F07" w:rsidRPr="001361E5">
        <w:rPr>
          <w:rFonts w:cs="Arial"/>
          <w:szCs w:val="22"/>
        </w:rPr>
        <w:t xml:space="preserve"> </w:t>
      </w:r>
      <w:r w:rsidR="0005446E" w:rsidRPr="001361E5">
        <w:rPr>
          <w:rFonts w:cs="Arial"/>
          <w:szCs w:val="22"/>
        </w:rPr>
        <w:t>A Cont</w:t>
      </w:r>
      <w:r w:rsidR="00DE098D" w:rsidRPr="001361E5">
        <w:rPr>
          <w:rFonts w:cs="Arial"/>
          <w:szCs w:val="22"/>
        </w:rPr>
        <w:t>ract Performance R</w:t>
      </w:r>
      <w:r w:rsidR="0005446E" w:rsidRPr="001361E5">
        <w:rPr>
          <w:rFonts w:cs="Arial"/>
          <w:szCs w:val="22"/>
        </w:rPr>
        <w:t xml:space="preserve">eport shall be generated by the Contractor each month for the Level 1 meeting, with their grading for each of the performance indicators – one of Green (no </w:t>
      </w:r>
      <w:r w:rsidR="00295E19" w:rsidRPr="001361E5">
        <w:rPr>
          <w:rFonts w:cs="Arial"/>
          <w:szCs w:val="22"/>
        </w:rPr>
        <w:t>KPI Failure</w:t>
      </w:r>
      <w:r w:rsidR="0005446E" w:rsidRPr="001361E5">
        <w:rPr>
          <w:rFonts w:cs="Arial"/>
          <w:szCs w:val="22"/>
        </w:rPr>
        <w:t xml:space="preserve">), Green/Amber (Minor </w:t>
      </w:r>
      <w:r w:rsidR="00295E19" w:rsidRPr="001361E5">
        <w:rPr>
          <w:rFonts w:cs="Arial"/>
          <w:szCs w:val="22"/>
        </w:rPr>
        <w:t>KPI F</w:t>
      </w:r>
      <w:r w:rsidR="0005446E" w:rsidRPr="001361E5">
        <w:rPr>
          <w:rFonts w:cs="Arial"/>
          <w:szCs w:val="22"/>
        </w:rPr>
        <w:t xml:space="preserve">ailure), Amber (Major </w:t>
      </w:r>
      <w:r w:rsidR="00295E19" w:rsidRPr="001361E5">
        <w:rPr>
          <w:rFonts w:cs="Arial"/>
          <w:szCs w:val="22"/>
        </w:rPr>
        <w:t>KPI F</w:t>
      </w:r>
      <w:r w:rsidR="0005446E" w:rsidRPr="001361E5">
        <w:rPr>
          <w:rFonts w:cs="Arial"/>
          <w:szCs w:val="22"/>
        </w:rPr>
        <w:t xml:space="preserve">ailure), Amber/Red (Critical </w:t>
      </w:r>
      <w:r w:rsidR="00295E19" w:rsidRPr="001361E5">
        <w:rPr>
          <w:rFonts w:cs="Arial"/>
          <w:szCs w:val="22"/>
        </w:rPr>
        <w:t>KPI F</w:t>
      </w:r>
      <w:r w:rsidR="0005446E" w:rsidRPr="001361E5">
        <w:rPr>
          <w:rFonts w:cs="Arial"/>
          <w:szCs w:val="22"/>
        </w:rPr>
        <w:t xml:space="preserve">ailure) or Red (Catastrophic </w:t>
      </w:r>
      <w:r w:rsidR="00295E19" w:rsidRPr="001361E5">
        <w:rPr>
          <w:rFonts w:cs="Arial"/>
          <w:szCs w:val="22"/>
        </w:rPr>
        <w:t>KPI F</w:t>
      </w:r>
      <w:r w:rsidR="0005446E" w:rsidRPr="001361E5">
        <w:rPr>
          <w:rFonts w:cs="Arial"/>
          <w:szCs w:val="22"/>
        </w:rPr>
        <w:t>ailure)</w:t>
      </w:r>
      <w:r w:rsidR="0005446E" w:rsidRPr="0005446E">
        <w:rPr>
          <w:rFonts w:cs="Arial"/>
          <w:szCs w:val="22"/>
        </w:rPr>
        <w:t xml:space="preserve"> as defined in Schedule 3.1. </w:t>
      </w:r>
      <w:r w:rsidR="00073F07">
        <w:rPr>
          <w:rFonts w:cs="Arial"/>
          <w:szCs w:val="22"/>
        </w:rPr>
        <w:t xml:space="preserve"> </w:t>
      </w:r>
      <w:r w:rsidR="0005446E" w:rsidRPr="0005446E">
        <w:rPr>
          <w:rFonts w:cs="Arial"/>
          <w:szCs w:val="22"/>
        </w:rPr>
        <w:t xml:space="preserve">Where a performance grading is in dispute then it may be escalated by either side to the next level of the reporting hierarchy for resolution. </w:t>
      </w:r>
      <w:r w:rsidR="00017EDB">
        <w:rPr>
          <w:rFonts w:cs="Arial"/>
          <w:szCs w:val="22"/>
        </w:rPr>
        <w:t xml:space="preserve"> </w:t>
      </w:r>
      <w:r w:rsidR="0005446E" w:rsidRPr="0005446E">
        <w:rPr>
          <w:rFonts w:cs="Arial"/>
          <w:szCs w:val="22"/>
        </w:rPr>
        <w:t>Where the Authority Local Representatives judge that an Amber or higher performance warning is an issue of concern, the Authority, in conjunction with the Contractor, may instigate Specific Performance Monitoring measures as defined in</w:t>
      </w:r>
      <w:r>
        <w:rPr>
          <w:rFonts w:cs="Arial"/>
          <w:szCs w:val="22"/>
        </w:rPr>
        <w:t xml:space="preserve"> Schedule 3.3</w:t>
      </w:r>
      <w:r w:rsidR="0005446E" w:rsidRPr="0005446E">
        <w:rPr>
          <w:rFonts w:cs="Arial"/>
          <w:szCs w:val="22"/>
        </w:rPr>
        <w:t>.</w:t>
      </w:r>
    </w:p>
    <w:p w14:paraId="2FAE8F28" w14:textId="2F96D171" w:rsidR="0005446E" w:rsidRPr="001361E5" w:rsidRDefault="000952C7" w:rsidP="000952C7">
      <w:pPr>
        <w:pStyle w:val="NumbersLvl2"/>
        <w:rPr>
          <w:rFonts w:cs="Arial"/>
          <w:szCs w:val="22"/>
        </w:rPr>
      </w:pPr>
      <w:r>
        <w:rPr>
          <w:rFonts w:cs="Arial"/>
          <w:szCs w:val="22"/>
        </w:rPr>
        <w:t>6.4</w:t>
      </w:r>
      <w:r>
        <w:rPr>
          <w:rFonts w:cs="Arial"/>
          <w:szCs w:val="22"/>
        </w:rPr>
        <w:tab/>
      </w:r>
      <w:r w:rsidR="0005446E" w:rsidRPr="0005446E">
        <w:rPr>
          <w:rFonts w:cs="Arial"/>
          <w:szCs w:val="22"/>
        </w:rPr>
        <w:t xml:space="preserve">The Authority’s Local Representative will, in addition, record in the Monthly </w:t>
      </w:r>
      <w:r w:rsidR="0005446E" w:rsidRPr="001361E5">
        <w:rPr>
          <w:rFonts w:cs="Arial"/>
          <w:szCs w:val="22"/>
        </w:rPr>
        <w:t>Review</w:t>
      </w:r>
      <w:r w:rsidR="000C3980" w:rsidRPr="001361E5">
        <w:rPr>
          <w:rFonts w:cs="Arial"/>
          <w:szCs w:val="22"/>
        </w:rPr>
        <w:t xml:space="preserve"> Report</w:t>
      </w:r>
      <w:r w:rsidR="0005446E" w:rsidRPr="001361E5">
        <w:rPr>
          <w:rFonts w:cs="Arial"/>
          <w:szCs w:val="22"/>
        </w:rPr>
        <w:t xml:space="preserve"> (Level 1 meeting) </w:t>
      </w:r>
      <w:r w:rsidR="0005446E" w:rsidRPr="001361E5">
        <w:rPr>
          <w:rFonts w:cs="Arial"/>
          <w:strike/>
          <w:szCs w:val="22"/>
        </w:rPr>
        <w:t>report</w:t>
      </w:r>
      <w:r w:rsidR="0005446E" w:rsidRPr="001361E5">
        <w:rPr>
          <w:rFonts w:cs="Arial"/>
          <w:szCs w:val="22"/>
        </w:rPr>
        <w:t xml:space="preserve"> as submitted in the </w:t>
      </w:r>
      <w:r w:rsidR="00DE098D" w:rsidRPr="001361E5">
        <w:rPr>
          <w:rFonts w:cs="Arial"/>
          <w:szCs w:val="22"/>
        </w:rPr>
        <w:t>Contract Monitoring Database (</w:t>
      </w:r>
      <w:r w:rsidR="0005446E" w:rsidRPr="001361E5">
        <w:rPr>
          <w:rFonts w:cs="Arial"/>
          <w:szCs w:val="22"/>
        </w:rPr>
        <w:t>CMD</w:t>
      </w:r>
      <w:r w:rsidR="00DE098D" w:rsidRPr="001361E5">
        <w:rPr>
          <w:rFonts w:cs="Arial"/>
          <w:szCs w:val="22"/>
        </w:rPr>
        <w:t>)</w:t>
      </w:r>
      <w:r w:rsidR="0005446E" w:rsidRPr="001361E5">
        <w:rPr>
          <w:rFonts w:cs="Arial"/>
          <w:szCs w:val="22"/>
        </w:rPr>
        <w:t xml:space="preserve"> to the Authority’s Technical Representative those areas where the Contractor has:</w:t>
      </w:r>
    </w:p>
    <w:p w14:paraId="2FAE8F29" w14:textId="5023588F" w:rsidR="0005446E" w:rsidRPr="001361E5" w:rsidRDefault="0005446E" w:rsidP="000952C7">
      <w:pPr>
        <w:pStyle w:val="NumbersLvl3"/>
        <w:numPr>
          <w:ilvl w:val="0"/>
          <w:numId w:val="6"/>
        </w:numPr>
        <w:ind w:left="1843" w:hanging="425"/>
        <w:rPr>
          <w:rFonts w:cs="Arial"/>
          <w:szCs w:val="22"/>
        </w:rPr>
      </w:pPr>
      <w:r w:rsidRPr="001361E5">
        <w:rPr>
          <w:rFonts w:cs="Arial"/>
          <w:szCs w:val="22"/>
        </w:rPr>
        <w:t xml:space="preserve">Exceeded the standards set out in the </w:t>
      </w:r>
      <w:r w:rsidR="000C3980" w:rsidRPr="001361E5">
        <w:rPr>
          <w:rFonts w:cs="Arial"/>
          <w:szCs w:val="22"/>
        </w:rPr>
        <w:t xml:space="preserve">Statement of Requirements (Schedule 2 – </w:t>
      </w:r>
      <w:r w:rsidRPr="001361E5">
        <w:rPr>
          <w:rFonts w:cs="Arial"/>
          <w:szCs w:val="22"/>
        </w:rPr>
        <w:t>SOR</w:t>
      </w:r>
      <w:r w:rsidR="000C3980" w:rsidRPr="001361E5">
        <w:rPr>
          <w:rFonts w:cs="Arial"/>
          <w:szCs w:val="22"/>
        </w:rPr>
        <w:t>)</w:t>
      </w:r>
      <w:r w:rsidRPr="001361E5">
        <w:rPr>
          <w:rFonts w:cs="Arial"/>
          <w:szCs w:val="22"/>
        </w:rPr>
        <w:t>;</w:t>
      </w:r>
    </w:p>
    <w:p w14:paraId="2FAE8F2A" w14:textId="77777777" w:rsidR="0005446E" w:rsidRPr="0005446E" w:rsidRDefault="0005446E" w:rsidP="000952C7">
      <w:pPr>
        <w:pStyle w:val="NumbersLvl3"/>
        <w:numPr>
          <w:ilvl w:val="0"/>
          <w:numId w:val="6"/>
        </w:numPr>
        <w:ind w:left="1843" w:hanging="425"/>
        <w:rPr>
          <w:rFonts w:cs="Arial"/>
          <w:szCs w:val="22"/>
        </w:rPr>
      </w:pPr>
      <w:r w:rsidRPr="0005446E">
        <w:rPr>
          <w:rFonts w:cs="Arial"/>
          <w:szCs w:val="22"/>
        </w:rPr>
        <w:t>Provided a service not specifically covered in the SOR that is of benefit to the Authority;</w:t>
      </w:r>
    </w:p>
    <w:p w14:paraId="2FAE8F2B" w14:textId="04D10A1C" w:rsidR="0005446E" w:rsidRPr="0005446E" w:rsidRDefault="0005446E" w:rsidP="000952C7">
      <w:pPr>
        <w:pStyle w:val="NumbersLvl3"/>
        <w:numPr>
          <w:ilvl w:val="0"/>
          <w:numId w:val="6"/>
        </w:numPr>
        <w:ind w:left="1843" w:hanging="425"/>
        <w:rPr>
          <w:rFonts w:cs="Arial"/>
          <w:szCs w:val="22"/>
        </w:rPr>
      </w:pPr>
      <w:r w:rsidRPr="0005446E">
        <w:rPr>
          <w:rFonts w:cs="Arial"/>
          <w:szCs w:val="22"/>
        </w:rPr>
        <w:t xml:space="preserve">Performed satisfactorily despite adverse circumstances. </w:t>
      </w:r>
      <w:r w:rsidR="000C3980">
        <w:rPr>
          <w:rFonts w:cs="Arial"/>
          <w:szCs w:val="22"/>
        </w:rPr>
        <w:t xml:space="preserve"> </w:t>
      </w:r>
      <w:r w:rsidRPr="0005446E">
        <w:rPr>
          <w:rFonts w:cs="Arial"/>
          <w:szCs w:val="22"/>
        </w:rPr>
        <w:t>This information may be used for consideration in the Annual Review to offset an unsatisfactor</w:t>
      </w:r>
      <w:r w:rsidR="000C3980">
        <w:rPr>
          <w:rFonts w:cs="Arial"/>
          <w:szCs w:val="22"/>
        </w:rPr>
        <w:t>y performance in a related area;</w:t>
      </w:r>
    </w:p>
    <w:p w14:paraId="2FAE8F2C" w14:textId="226D02CD" w:rsidR="0005446E" w:rsidRPr="0005446E" w:rsidRDefault="0005446E" w:rsidP="000952C7">
      <w:pPr>
        <w:pStyle w:val="NumbersLvl3"/>
        <w:numPr>
          <w:ilvl w:val="0"/>
          <w:numId w:val="6"/>
        </w:numPr>
        <w:ind w:left="1843" w:hanging="425"/>
        <w:rPr>
          <w:rFonts w:cs="Arial"/>
          <w:szCs w:val="22"/>
        </w:rPr>
      </w:pPr>
      <w:bookmarkStart w:id="31" w:name="_Ref427662870"/>
      <w:r w:rsidRPr="0005446E">
        <w:rPr>
          <w:rFonts w:cs="Arial"/>
          <w:szCs w:val="22"/>
        </w:rPr>
        <w:t>Any Specific Performance Monitoring requirements, recommendations or reports generated that month</w:t>
      </w:r>
      <w:bookmarkEnd w:id="31"/>
      <w:r w:rsidR="000C3980">
        <w:rPr>
          <w:rFonts w:cs="Arial"/>
          <w:szCs w:val="22"/>
        </w:rPr>
        <w:t>;</w:t>
      </w:r>
    </w:p>
    <w:p w14:paraId="2FAE8F2D" w14:textId="77777777" w:rsidR="0005446E" w:rsidRPr="0005446E" w:rsidRDefault="0005446E" w:rsidP="000952C7">
      <w:pPr>
        <w:pStyle w:val="NumbersLvl3"/>
        <w:numPr>
          <w:ilvl w:val="0"/>
          <w:numId w:val="6"/>
        </w:numPr>
        <w:ind w:left="1843" w:hanging="425"/>
        <w:rPr>
          <w:rFonts w:cs="Arial"/>
          <w:szCs w:val="22"/>
        </w:rPr>
      </w:pPr>
      <w:r w:rsidRPr="0005446E">
        <w:rPr>
          <w:rFonts w:cs="Arial"/>
          <w:szCs w:val="22"/>
        </w:rPr>
        <w:t>Any instances of Key Performance Indicator failure(s) and any consequential payment retentions, deductions, escalations, or appeals.</w:t>
      </w:r>
    </w:p>
    <w:p w14:paraId="2FAE8F2E" w14:textId="77777777" w:rsidR="0005446E" w:rsidRPr="0005446E" w:rsidRDefault="005F7B8A" w:rsidP="005F7B8A">
      <w:pPr>
        <w:pStyle w:val="NumbersLvl2"/>
        <w:rPr>
          <w:rFonts w:cs="Arial"/>
          <w:szCs w:val="22"/>
        </w:rPr>
      </w:pPr>
      <w:r>
        <w:rPr>
          <w:rFonts w:cs="Arial"/>
          <w:szCs w:val="22"/>
        </w:rPr>
        <w:t>6.5</w:t>
      </w:r>
      <w:r>
        <w:rPr>
          <w:rFonts w:cs="Arial"/>
          <w:szCs w:val="22"/>
        </w:rPr>
        <w:tab/>
        <w:t>The Level 1 Meetings shall also</w:t>
      </w:r>
      <w:r w:rsidR="0005446E" w:rsidRPr="0005446E">
        <w:rPr>
          <w:rFonts w:cs="Arial"/>
          <w:szCs w:val="22"/>
        </w:rPr>
        <w:t>:</w:t>
      </w:r>
    </w:p>
    <w:p w14:paraId="2FAE8F2F" w14:textId="246C2EC6" w:rsidR="0005446E" w:rsidRPr="0005446E" w:rsidRDefault="0005446E" w:rsidP="005F7B8A">
      <w:pPr>
        <w:pStyle w:val="NumbersLvl3"/>
        <w:numPr>
          <w:ilvl w:val="0"/>
          <w:numId w:val="7"/>
        </w:numPr>
        <w:ind w:left="1843" w:hanging="425"/>
        <w:rPr>
          <w:rFonts w:cs="Arial"/>
          <w:szCs w:val="22"/>
        </w:rPr>
      </w:pPr>
      <w:r w:rsidRPr="0005446E">
        <w:rPr>
          <w:rFonts w:cs="Arial"/>
          <w:szCs w:val="22"/>
        </w:rPr>
        <w:t>review the Level 1 Progress Reports, including outstanding Contract payments, providing confirmat</w:t>
      </w:r>
      <w:r w:rsidR="000C3980">
        <w:rPr>
          <w:rFonts w:cs="Arial"/>
          <w:szCs w:val="22"/>
        </w:rPr>
        <w:t>ion of satisfactory performance</w:t>
      </w:r>
      <w:r w:rsidRPr="0005446E">
        <w:rPr>
          <w:rFonts w:cs="Arial"/>
          <w:szCs w:val="22"/>
        </w:rPr>
        <w:t>;</w:t>
      </w:r>
    </w:p>
    <w:p w14:paraId="2FAE8F30"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review Contractor performance in accordance with Schedule 3.5;</w:t>
      </w:r>
    </w:p>
    <w:p w14:paraId="2FAE8F31"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be a forum for any representative of the Authority to raise matters relating to the Contractor’s performance;</w:t>
      </w:r>
    </w:p>
    <w:p w14:paraId="2FAE8F32"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monitor and track implementation of change in accordance with Special Condition 15 (Variation of Throughput), DEFCON 503 (Formal </w:t>
      </w:r>
      <w:r w:rsidRPr="0005446E">
        <w:rPr>
          <w:rFonts w:cs="Arial"/>
          <w:szCs w:val="22"/>
        </w:rPr>
        <w:lastRenderedPageBreak/>
        <w:t xml:space="preserve">Amendments to Contract) and DEFCON 620 (Contract Change Control Procedure), and escalate relevant issues to the Level 2 Meetings for further consideration as required; </w:t>
      </w:r>
    </w:p>
    <w:p w14:paraId="2FAE8F33" w14:textId="77777777" w:rsidR="0005446E" w:rsidRPr="0005446E" w:rsidRDefault="0005446E" w:rsidP="005F7B8A">
      <w:pPr>
        <w:pStyle w:val="NumbersLvl3"/>
        <w:numPr>
          <w:ilvl w:val="0"/>
          <w:numId w:val="7"/>
        </w:numPr>
        <w:ind w:left="1843" w:hanging="425"/>
        <w:rPr>
          <w:rFonts w:cs="Arial"/>
          <w:szCs w:val="22"/>
        </w:rPr>
      </w:pPr>
      <w:bookmarkStart w:id="32" w:name="_Ref297710658"/>
      <w:r w:rsidRPr="0005446E">
        <w:rPr>
          <w:rFonts w:cs="Arial"/>
          <w:szCs w:val="22"/>
        </w:rPr>
        <w:t>review risks held by both the Authority and the Contractor, mitigate as appropriate and identify any risks together with their potential impact and proposed mitigation to be raised at the Level 2 Meeting (quarterly only, or out of committee to the Programme HADES team);</w:t>
      </w:r>
      <w:bookmarkEnd w:id="32"/>
    </w:p>
    <w:p w14:paraId="2FAE8F34"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discuss and resolve any operational issues; </w:t>
      </w:r>
    </w:p>
    <w:p w14:paraId="2FAE8F35"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review security matters; and</w:t>
      </w:r>
    </w:p>
    <w:p w14:paraId="2FAE8F36"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provide performance data, both operational and financial, to support the production of the quarterly Reports required by the Level 2 meetings and the annual report required for the Level 3 Meetings. </w:t>
      </w:r>
    </w:p>
    <w:p w14:paraId="2FAE8F37" w14:textId="77777777" w:rsidR="0005446E" w:rsidRPr="0005446E" w:rsidRDefault="005F7B8A" w:rsidP="005F7B8A">
      <w:pPr>
        <w:pStyle w:val="NumbersLvl2"/>
        <w:rPr>
          <w:rFonts w:cs="Arial"/>
          <w:b/>
          <w:bCs/>
          <w:szCs w:val="22"/>
        </w:rPr>
      </w:pPr>
      <w:bookmarkStart w:id="33" w:name="Lvl_1_Meetings_Timing"/>
      <w:bookmarkEnd w:id="33"/>
      <w:r>
        <w:rPr>
          <w:rFonts w:cs="Arial"/>
          <w:bCs/>
          <w:szCs w:val="22"/>
        </w:rPr>
        <w:t>6.6</w:t>
      </w:r>
      <w:r>
        <w:rPr>
          <w:rFonts w:cs="Arial"/>
          <w:bCs/>
          <w:szCs w:val="22"/>
        </w:rPr>
        <w:tab/>
      </w:r>
      <w:r w:rsidR="0005446E" w:rsidRPr="0005446E">
        <w:rPr>
          <w:rFonts w:cs="Arial"/>
          <w:b/>
          <w:bCs/>
          <w:szCs w:val="22"/>
        </w:rPr>
        <w:t>Timing</w:t>
      </w:r>
    </w:p>
    <w:p w14:paraId="2FAE8F38" w14:textId="77777777" w:rsidR="0005446E" w:rsidRPr="0005446E" w:rsidRDefault="005F7B8A" w:rsidP="005F7B8A">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The Level 1 Meetings shall be held monthly, where possible on the first Business Day of the month, or as soon as may be practicable thereafter.</w:t>
      </w:r>
    </w:p>
    <w:p w14:paraId="2FAE8F39" w14:textId="77777777" w:rsidR="0005446E" w:rsidRPr="0005446E" w:rsidRDefault="005F7B8A" w:rsidP="005F7B8A">
      <w:pPr>
        <w:pStyle w:val="NumbersLvl2"/>
        <w:rPr>
          <w:rFonts w:cs="Arial"/>
          <w:b/>
          <w:bCs/>
          <w:szCs w:val="22"/>
        </w:rPr>
      </w:pPr>
      <w:bookmarkStart w:id="34" w:name="Lvl_1_Meetings_Notice_Of_Meeting"/>
      <w:bookmarkEnd w:id="34"/>
      <w:r w:rsidRPr="005F7B8A">
        <w:rPr>
          <w:rFonts w:cs="Arial"/>
          <w:bCs/>
          <w:szCs w:val="22"/>
        </w:rPr>
        <w:t>6.7</w:t>
      </w:r>
      <w:r w:rsidRPr="005F7B8A">
        <w:rPr>
          <w:rFonts w:cs="Arial"/>
          <w:bCs/>
          <w:szCs w:val="22"/>
        </w:rPr>
        <w:tab/>
      </w:r>
      <w:r w:rsidR="0005446E" w:rsidRPr="0005446E">
        <w:rPr>
          <w:rFonts w:cs="Arial"/>
          <w:b/>
          <w:bCs/>
          <w:szCs w:val="22"/>
        </w:rPr>
        <w:t>Notice of Meeting</w:t>
      </w:r>
    </w:p>
    <w:p w14:paraId="2FAE8F3A" w14:textId="77777777" w:rsidR="0005446E" w:rsidRPr="0005446E" w:rsidRDefault="005F7B8A" w:rsidP="005F7B8A">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The Contractor shall issue a calling notice, the Level 1 Progress Report and relevant documentation no later than 10 Business Days in advance of the Level 1 Meeting.</w:t>
      </w:r>
    </w:p>
    <w:p w14:paraId="2FAE8F3B"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35" w:name="Representatives"/>
      <w:bookmarkStart w:id="36" w:name="_Toc503954742"/>
      <w:bookmarkEnd w:id="35"/>
      <w:r>
        <w:rPr>
          <w:rFonts w:ascii="Arial" w:hAnsi="Arial" w:cs="Arial"/>
          <w:b/>
          <w:color w:val="auto"/>
          <w:sz w:val="22"/>
          <w:szCs w:val="22"/>
        </w:rPr>
        <w:t>7.</w:t>
      </w:r>
      <w:r>
        <w:rPr>
          <w:rFonts w:ascii="Arial" w:hAnsi="Arial" w:cs="Arial"/>
          <w:b/>
          <w:color w:val="auto"/>
          <w:sz w:val="22"/>
          <w:szCs w:val="22"/>
        </w:rPr>
        <w:tab/>
      </w:r>
      <w:r w:rsidR="0005446E" w:rsidRPr="005F7B8A">
        <w:rPr>
          <w:rFonts w:ascii="Arial" w:hAnsi="Arial" w:cs="Arial"/>
          <w:b/>
          <w:color w:val="auto"/>
          <w:sz w:val="22"/>
          <w:szCs w:val="22"/>
          <w:u w:val="single"/>
        </w:rPr>
        <w:t>REPRESENTATIVES</w:t>
      </w:r>
      <w:bookmarkEnd w:id="36"/>
    </w:p>
    <w:p w14:paraId="2FAE8F3C" w14:textId="77777777" w:rsidR="0005446E" w:rsidRPr="0005446E" w:rsidRDefault="005F7B8A" w:rsidP="0005446E">
      <w:pPr>
        <w:pStyle w:val="NumbersLvl2"/>
        <w:ind w:left="567" w:firstLine="0"/>
        <w:rPr>
          <w:rFonts w:cs="Arial"/>
          <w:b/>
          <w:bCs/>
          <w:szCs w:val="22"/>
        </w:rPr>
      </w:pPr>
      <w:bookmarkStart w:id="37" w:name="Authority_Representatives"/>
      <w:bookmarkEnd w:id="37"/>
      <w:r>
        <w:rPr>
          <w:rFonts w:cs="Arial"/>
          <w:bCs/>
          <w:szCs w:val="22"/>
        </w:rPr>
        <w:t>7.1</w:t>
      </w:r>
      <w:r>
        <w:rPr>
          <w:rFonts w:cs="Arial"/>
          <w:bCs/>
          <w:szCs w:val="22"/>
        </w:rPr>
        <w:tab/>
      </w:r>
      <w:r w:rsidR="0005446E" w:rsidRPr="0005446E">
        <w:rPr>
          <w:rFonts w:cs="Arial"/>
          <w:b/>
          <w:bCs/>
          <w:szCs w:val="22"/>
        </w:rPr>
        <w:t>Authority’s Representatives</w:t>
      </w:r>
    </w:p>
    <w:p w14:paraId="2FAE8F3D" w14:textId="078B1FF3" w:rsidR="0005446E" w:rsidRPr="0005446E" w:rsidRDefault="0005446E" w:rsidP="005F7B8A">
      <w:pPr>
        <w:pStyle w:val="NumbersLvl3"/>
        <w:numPr>
          <w:ilvl w:val="0"/>
          <w:numId w:val="8"/>
        </w:numPr>
        <w:ind w:left="1843" w:hanging="425"/>
        <w:rPr>
          <w:rFonts w:cs="Arial"/>
          <w:szCs w:val="22"/>
        </w:rPr>
      </w:pPr>
      <w:r w:rsidRPr="0005446E">
        <w:rPr>
          <w:rFonts w:cs="Arial"/>
          <w:szCs w:val="22"/>
        </w:rPr>
        <w:t xml:space="preserve">The Authority’s </w:t>
      </w:r>
      <w:r w:rsidRPr="001361E5">
        <w:rPr>
          <w:rFonts w:cs="Arial"/>
          <w:szCs w:val="22"/>
        </w:rPr>
        <w:t xml:space="preserve">Representatives shall act on behalf of the Authority in connection with this Contract and </w:t>
      </w:r>
      <w:r w:rsidR="003E64CD" w:rsidRPr="001361E5">
        <w:rPr>
          <w:rFonts w:cs="Arial"/>
          <w:szCs w:val="22"/>
        </w:rPr>
        <w:t xml:space="preserve">they </w:t>
      </w:r>
      <w:r w:rsidRPr="001361E5">
        <w:rPr>
          <w:rFonts w:cs="Arial"/>
          <w:szCs w:val="22"/>
        </w:rPr>
        <w:t>shall be entitled to, and shall exercise all of the functions of the Authority un</w:t>
      </w:r>
      <w:r w:rsidR="001361E5">
        <w:rPr>
          <w:rFonts w:cs="Arial"/>
          <w:szCs w:val="22"/>
        </w:rPr>
        <w:t>der this Contract</w:t>
      </w:r>
      <w:r w:rsidRPr="001361E5">
        <w:rPr>
          <w:rFonts w:cs="Arial"/>
          <w:szCs w:val="22"/>
        </w:rPr>
        <w:t>,</w:t>
      </w:r>
      <w:r w:rsidRPr="0005446E">
        <w:rPr>
          <w:rFonts w:cs="Arial"/>
          <w:szCs w:val="22"/>
        </w:rPr>
        <w:t xml:space="preserve"> save as otherwise expressly provided or as notified by the Authority to the Contractor from time to time.</w:t>
      </w:r>
    </w:p>
    <w:p w14:paraId="2FAE8F3E" w14:textId="59F87540" w:rsidR="0005446E" w:rsidRPr="0005446E" w:rsidRDefault="0005446E" w:rsidP="005F7B8A">
      <w:pPr>
        <w:pStyle w:val="NumbersLvl3"/>
        <w:numPr>
          <w:ilvl w:val="0"/>
          <w:numId w:val="8"/>
        </w:numPr>
        <w:ind w:left="1843" w:hanging="425"/>
        <w:rPr>
          <w:rFonts w:cs="Arial"/>
          <w:szCs w:val="22"/>
        </w:rPr>
      </w:pPr>
      <w:r w:rsidRPr="0005446E">
        <w:rPr>
          <w:rFonts w:cs="Arial"/>
          <w:szCs w:val="22"/>
        </w:rPr>
        <w:t>The Contractor shall allow the Authority’s Representatives access to observe, quality assure, evaluate and study the provision of the services at any time.</w:t>
      </w:r>
      <w:r w:rsidR="005E1C1A">
        <w:rPr>
          <w:rFonts w:cs="Arial"/>
          <w:szCs w:val="22"/>
        </w:rPr>
        <w:t xml:space="preserve"> </w:t>
      </w:r>
      <w:r w:rsidRPr="0005446E">
        <w:rPr>
          <w:rFonts w:cs="Arial"/>
          <w:szCs w:val="22"/>
        </w:rPr>
        <w:t xml:space="preserve"> The Contractor shall provide all such assistance and information as the Authority’s Representatives may reasonably require. </w:t>
      </w:r>
    </w:p>
    <w:p w14:paraId="2FAE8F3F" w14:textId="60DAFC31" w:rsidR="0005446E" w:rsidRPr="0005446E" w:rsidRDefault="0005446E" w:rsidP="005F7B8A">
      <w:pPr>
        <w:pStyle w:val="NumbersLvl3"/>
        <w:numPr>
          <w:ilvl w:val="0"/>
          <w:numId w:val="8"/>
        </w:numPr>
        <w:ind w:left="1843" w:hanging="425"/>
        <w:rPr>
          <w:rFonts w:cs="Arial"/>
          <w:szCs w:val="22"/>
        </w:rPr>
      </w:pPr>
      <w:r w:rsidRPr="0005446E">
        <w:rPr>
          <w:rFonts w:cs="Arial"/>
          <w:szCs w:val="22"/>
        </w:rPr>
        <w:t>The Contractor shall not rely on any act or omission of the Authority’s Representatives so as to give rise to any waiver or estoppel in respect of any obligations of the Contractor under this Contract</w:t>
      </w:r>
      <w:r w:rsidR="005E1C1A">
        <w:rPr>
          <w:rFonts w:cs="Arial"/>
          <w:szCs w:val="22"/>
        </w:rPr>
        <w:t>,</w:t>
      </w:r>
      <w:r w:rsidRPr="0005446E">
        <w:rPr>
          <w:rFonts w:cs="Arial"/>
          <w:szCs w:val="22"/>
        </w:rPr>
        <w:t xml:space="preserve"> and no examination or review of the Services by the Authority’s Representatives shall relieve the Contractor of any liability or modify such liability.</w:t>
      </w:r>
    </w:p>
    <w:p w14:paraId="2FAE8F40" w14:textId="77777777" w:rsidR="0005446E" w:rsidRPr="0005446E" w:rsidRDefault="0005446E" w:rsidP="005F7B8A">
      <w:pPr>
        <w:pStyle w:val="NumbersLvl3"/>
        <w:numPr>
          <w:ilvl w:val="0"/>
          <w:numId w:val="8"/>
        </w:numPr>
        <w:ind w:left="1843" w:hanging="425"/>
        <w:rPr>
          <w:rFonts w:cs="Arial"/>
          <w:szCs w:val="22"/>
        </w:rPr>
      </w:pPr>
      <w:r w:rsidRPr="0005446E">
        <w:rPr>
          <w:rFonts w:cs="Arial"/>
          <w:szCs w:val="22"/>
        </w:rPr>
        <w:t>No act or omission of the Authority’s Representatives or any officer, employee or other person engaged by the Authority shall, except as otherwise provided in this Contract in any way relieve the Contractor from any liability, responsibility, obligation or duty under this Contract.</w:t>
      </w:r>
    </w:p>
    <w:p w14:paraId="2FAE8F41" w14:textId="77777777" w:rsidR="0005446E" w:rsidRPr="0005446E" w:rsidRDefault="005F7B8A" w:rsidP="0005446E">
      <w:pPr>
        <w:pStyle w:val="NumbersLvl2"/>
        <w:ind w:left="567" w:firstLine="0"/>
        <w:rPr>
          <w:rFonts w:cs="Arial"/>
          <w:b/>
          <w:bCs/>
          <w:szCs w:val="22"/>
        </w:rPr>
      </w:pPr>
      <w:bookmarkStart w:id="38" w:name="Contractor_Representatives"/>
      <w:bookmarkEnd w:id="38"/>
      <w:r>
        <w:rPr>
          <w:rFonts w:cs="Arial"/>
          <w:bCs/>
          <w:szCs w:val="22"/>
        </w:rPr>
        <w:t>7.2</w:t>
      </w:r>
      <w:r>
        <w:rPr>
          <w:rFonts w:cs="Arial"/>
          <w:bCs/>
          <w:szCs w:val="22"/>
        </w:rPr>
        <w:tab/>
      </w:r>
      <w:r w:rsidR="0005446E" w:rsidRPr="0005446E">
        <w:rPr>
          <w:rFonts w:cs="Arial"/>
          <w:b/>
          <w:bCs/>
          <w:szCs w:val="22"/>
        </w:rPr>
        <w:t>Contractor’s Representatives</w:t>
      </w:r>
    </w:p>
    <w:p w14:paraId="2FAE8F42"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t xml:space="preserve">The Contractor shall appoint competent and qualified persons to act as the Contractor’s Representatives. </w:t>
      </w:r>
    </w:p>
    <w:p w14:paraId="2FAE8F43"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t>The Contractor shall use all reasonable endeavours to ensure the continuity in post of the Contractor’s Representatives.</w:t>
      </w:r>
    </w:p>
    <w:p w14:paraId="2FAE8F44"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lastRenderedPageBreak/>
        <w:t>The Contractor shall ensure that there shall be no conflict for the Contractor’s Representatives between the demands of this Contract and the demands of any other contract to which the Contractor is a party.</w:t>
      </w:r>
    </w:p>
    <w:p w14:paraId="2FAE8F45" w14:textId="77777777" w:rsidR="0005446E" w:rsidRPr="005F7B8A" w:rsidRDefault="0005446E" w:rsidP="0005446E">
      <w:pPr>
        <w:pStyle w:val="NumbersLvl3"/>
        <w:numPr>
          <w:ilvl w:val="0"/>
          <w:numId w:val="9"/>
        </w:numPr>
        <w:ind w:left="1843" w:hanging="425"/>
        <w:rPr>
          <w:rFonts w:cs="Arial"/>
          <w:szCs w:val="22"/>
        </w:rPr>
      </w:pPr>
      <w:r w:rsidRPr="0005446E">
        <w:rPr>
          <w:rFonts w:cs="Arial"/>
          <w:szCs w:val="22"/>
        </w:rPr>
        <w:t>The Authority’s Representatives shall be entitled to treat any decisions or acts which the Contractor’s Representatives are authorised to take or do in connection with this Contract as being expressly authorised by the Contractor and the Authority’s Representatives shall not be required to determine whether any express authority has in fact been given.</w:t>
      </w:r>
    </w:p>
    <w:p w14:paraId="2FAE8F46"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39" w:name="Progress_Reports"/>
      <w:bookmarkStart w:id="40" w:name="_Toc503954743"/>
      <w:bookmarkEnd w:id="39"/>
      <w:r>
        <w:rPr>
          <w:rFonts w:ascii="Arial" w:hAnsi="Arial" w:cs="Arial"/>
          <w:b/>
          <w:color w:val="auto"/>
          <w:sz w:val="22"/>
          <w:szCs w:val="22"/>
        </w:rPr>
        <w:t>8.</w:t>
      </w:r>
      <w:r>
        <w:rPr>
          <w:rFonts w:ascii="Arial" w:hAnsi="Arial" w:cs="Arial"/>
          <w:b/>
          <w:color w:val="auto"/>
          <w:sz w:val="22"/>
          <w:szCs w:val="22"/>
        </w:rPr>
        <w:tab/>
      </w:r>
      <w:r w:rsidR="0005446E" w:rsidRPr="005F7B8A">
        <w:rPr>
          <w:rFonts w:ascii="Arial" w:hAnsi="Arial" w:cs="Arial"/>
          <w:b/>
          <w:color w:val="auto"/>
          <w:sz w:val="22"/>
          <w:szCs w:val="22"/>
          <w:u w:val="single"/>
        </w:rPr>
        <w:t>PROGRESS REPORTS</w:t>
      </w:r>
      <w:bookmarkEnd w:id="40"/>
    </w:p>
    <w:p w14:paraId="2FAE8F47" w14:textId="24347341" w:rsidR="0005446E" w:rsidRPr="0005446E" w:rsidRDefault="005F7B8A" w:rsidP="005F7B8A">
      <w:pPr>
        <w:pStyle w:val="NumbersLvl2"/>
        <w:rPr>
          <w:rFonts w:cs="Arial"/>
          <w:szCs w:val="22"/>
        </w:rPr>
      </w:pPr>
      <w:r>
        <w:rPr>
          <w:rFonts w:cs="Arial"/>
          <w:szCs w:val="22"/>
        </w:rPr>
        <w:t>8.1</w:t>
      </w:r>
      <w:r>
        <w:rPr>
          <w:rFonts w:cs="Arial"/>
          <w:szCs w:val="22"/>
        </w:rPr>
        <w:tab/>
      </w:r>
      <w:r w:rsidR="0005446E" w:rsidRPr="0005446E">
        <w:rPr>
          <w:rFonts w:cs="Arial"/>
          <w:szCs w:val="22"/>
        </w:rPr>
        <w:t>The Contractor shall provide the reports detailed in the table below to the Authority using the Authority’s CMD tool</w:t>
      </w:r>
      <w:r w:rsidR="002C2CF1">
        <w:rPr>
          <w:rFonts w:cs="Arial"/>
          <w:szCs w:val="22"/>
        </w:rPr>
        <w:t>,</w:t>
      </w:r>
      <w:r w:rsidR="0005446E" w:rsidRPr="0005446E">
        <w:rPr>
          <w:rFonts w:cs="Arial"/>
          <w:szCs w:val="22"/>
        </w:rPr>
        <w:t xml:space="preserve"> at the frequency set out in the table below and at least 10 Business Days before the Meetings are scheduled to take place. </w:t>
      </w:r>
      <w:r w:rsidR="002C2CF1">
        <w:rPr>
          <w:rFonts w:cs="Arial"/>
          <w:szCs w:val="22"/>
        </w:rPr>
        <w:t xml:space="preserve"> </w:t>
      </w:r>
      <w:r w:rsidR="0005446E" w:rsidRPr="0005446E">
        <w:rPr>
          <w:rFonts w:cs="Arial"/>
          <w:szCs w:val="22"/>
        </w:rPr>
        <w:t>Any report which contains financial information of any nature shall represent quantities exclusive of VAT.</w:t>
      </w:r>
    </w:p>
    <w:p w14:paraId="2FAE8F48" w14:textId="77777777" w:rsidR="0005446E" w:rsidRPr="0005446E" w:rsidRDefault="0005446E" w:rsidP="0005446E">
      <w:pPr>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2819"/>
        <w:gridCol w:w="1701"/>
        <w:gridCol w:w="1326"/>
        <w:gridCol w:w="2535"/>
      </w:tblGrid>
      <w:tr w:rsidR="0005446E" w:rsidRPr="0005446E" w14:paraId="2FAE8F4E" w14:textId="77777777" w:rsidTr="002F55FF">
        <w:tc>
          <w:tcPr>
            <w:tcW w:w="529" w:type="dxa"/>
            <w:shd w:val="clear" w:color="auto" w:fill="auto"/>
          </w:tcPr>
          <w:p w14:paraId="2FAE8F49" w14:textId="77777777" w:rsidR="0005446E" w:rsidRPr="0005446E" w:rsidRDefault="0005446E" w:rsidP="0005446E">
            <w:pPr>
              <w:jc w:val="center"/>
              <w:rPr>
                <w:rFonts w:cs="Arial"/>
                <w:szCs w:val="22"/>
              </w:rPr>
            </w:pPr>
            <w:r w:rsidRPr="0005446E">
              <w:rPr>
                <w:rFonts w:cs="Arial"/>
                <w:szCs w:val="22"/>
              </w:rPr>
              <w:t>No</w:t>
            </w:r>
          </w:p>
        </w:tc>
        <w:tc>
          <w:tcPr>
            <w:tcW w:w="2905" w:type="dxa"/>
            <w:shd w:val="clear" w:color="auto" w:fill="auto"/>
          </w:tcPr>
          <w:p w14:paraId="2FAE8F4A" w14:textId="77777777" w:rsidR="0005446E" w:rsidRPr="0005446E" w:rsidRDefault="0005446E" w:rsidP="0005446E">
            <w:pPr>
              <w:jc w:val="center"/>
              <w:rPr>
                <w:rFonts w:cs="Arial"/>
                <w:szCs w:val="22"/>
              </w:rPr>
            </w:pPr>
            <w:r w:rsidRPr="0005446E">
              <w:rPr>
                <w:rFonts w:cs="Arial"/>
                <w:szCs w:val="22"/>
              </w:rPr>
              <w:t>Report</w:t>
            </w:r>
          </w:p>
        </w:tc>
        <w:tc>
          <w:tcPr>
            <w:tcW w:w="1737" w:type="dxa"/>
            <w:shd w:val="clear" w:color="auto" w:fill="auto"/>
          </w:tcPr>
          <w:p w14:paraId="2FAE8F4B" w14:textId="77777777" w:rsidR="0005446E" w:rsidRPr="0005446E" w:rsidRDefault="0005446E" w:rsidP="0005446E">
            <w:pPr>
              <w:jc w:val="center"/>
              <w:rPr>
                <w:rFonts w:cs="Arial"/>
                <w:szCs w:val="22"/>
              </w:rPr>
            </w:pPr>
            <w:r w:rsidRPr="0005446E">
              <w:rPr>
                <w:rFonts w:cs="Arial"/>
                <w:szCs w:val="22"/>
              </w:rPr>
              <w:t>Content</w:t>
            </w:r>
          </w:p>
        </w:tc>
        <w:tc>
          <w:tcPr>
            <w:tcW w:w="1329" w:type="dxa"/>
            <w:shd w:val="clear" w:color="auto" w:fill="auto"/>
          </w:tcPr>
          <w:p w14:paraId="2FAE8F4C" w14:textId="77777777" w:rsidR="0005446E" w:rsidRPr="0005446E" w:rsidRDefault="0005446E" w:rsidP="0005446E">
            <w:pPr>
              <w:jc w:val="center"/>
              <w:rPr>
                <w:rFonts w:cs="Arial"/>
                <w:szCs w:val="22"/>
              </w:rPr>
            </w:pPr>
            <w:r w:rsidRPr="0005446E">
              <w:rPr>
                <w:rFonts w:cs="Arial"/>
                <w:szCs w:val="22"/>
              </w:rPr>
              <w:t>Scheduled Frequency</w:t>
            </w:r>
          </w:p>
        </w:tc>
        <w:tc>
          <w:tcPr>
            <w:tcW w:w="2572" w:type="dxa"/>
            <w:shd w:val="clear" w:color="auto" w:fill="auto"/>
          </w:tcPr>
          <w:p w14:paraId="2FAE8F4D" w14:textId="77777777" w:rsidR="0005446E" w:rsidRPr="0005446E" w:rsidRDefault="0005446E" w:rsidP="0005446E">
            <w:pPr>
              <w:jc w:val="center"/>
              <w:rPr>
                <w:rFonts w:cs="Arial"/>
                <w:szCs w:val="22"/>
              </w:rPr>
            </w:pPr>
            <w:r w:rsidRPr="0005446E">
              <w:rPr>
                <w:rFonts w:cs="Arial"/>
                <w:szCs w:val="22"/>
              </w:rPr>
              <w:t>Distribution</w:t>
            </w:r>
          </w:p>
        </w:tc>
      </w:tr>
      <w:tr w:rsidR="0005446E" w:rsidRPr="0005446E" w14:paraId="2FAE8F54" w14:textId="77777777" w:rsidTr="002F55FF">
        <w:tc>
          <w:tcPr>
            <w:tcW w:w="529" w:type="dxa"/>
            <w:shd w:val="clear" w:color="auto" w:fill="auto"/>
          </w:tcPr>
          <w:p w14:paraId="2FAE8F4F" w14:textId="77777777" w:rsidR="0005446E" w:rsidRPr="0005446E" w:rsidRDefault="0005446E" w:rsidP="0005446E">
            <w:pPr>
              <w:rPr>
                <w:rFonts w:cs="Arial"/>
                <w:szCs w:val="22"/>
              </w:rPr>
            </w:pPr>
            <w:r w:rsidRPr="0005446E">
              <w:rPr>
                <w:rFonts w:cs="Arial"/>
                <w:szCs w:val="22"/>
              </w:rPr>
              <w:t>1</w:t>
            </w:r>
          </w:p>
        </w:tc>
        <w:tc>
          <w:tcPr>
            <w:tcW w:w="2905" w:type="dxa"/>
            <w:shd w:val="clear" w:color="auto" w:fill="auto"/>
          </w:tcPr>
          <w:p w14:paraId="2FAE8F50" w14:textId="77777777" w:rsidR="0005446E" w:rsidRPr="0005446E" w:rsidRDefault="0005446E" w:rsidP="0005446E">
            <w:pPr>
              <w:rPr>
                <w:rFonts w:cs="Arial"/>
                <w:szCs w:val="22"/>
              </w:rPr>
            </w:pPr>
            <w:r w:rsidRPr="0005446E">
              <w:rPr>
                <w:rFonts w:cs="Arial"/>
                <w:szCs w:val="22"/>
              </w:rPr>
              <w:t>Level 1 Progress Report</w:t>
            </w:r>
          </w:p>
        </w:tc>
        <w:tc>
          <w:tcPr>
            <w:tcW w:w="1737" w:type="dxa"/>
            <w:shd w:val="clear" w:color="auto" w:fill="auto"/>
          </w:tcPr>
          <w:p w14:paraId="2FAE8F51"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2" w14:textId="77777777" w:rsidR="0005446E" w:rsidRPr="0005446E" w:rsidRDefault="0005446E" w:rsidP="0005446E">
            <w:pPr>
              <w:rPr>
                <w:rFonts w:cs="Arial"/>
                <w:szCs w:val="22"/>
              </w:rPr>
            </w:pPr>
            <w:r w:rsidRPr="0005446E">
              <w:rPr>
                <w:rFonts w:cs="Arial"/>
                <w:szCs w:val="22"/>
              </w:rPr>
              <w:t>Monthly</w:t>
            </w:r>
          </w:p>
        </w:tc>
        <w:tc>
          <w:tcPr>
            <w:tcW w:w="2572" w:type="dxa"/>
            <w:shd w:val="clear" w:color="auto" w:fill="auto"/>
          </w:tcPr>
          <w:p w14:paraId="2FAE8F53" w14:textId="77777777" w:rsidR="0005446E" w:rsidRPr="0005446E" w:rsidRDefault="0005446E" w:rsidP="0005446E">
            <w:pPr>
              <w:rPr>
                <w:rFonts w:cs="Arial"/>
                <w:szCs w:val="22"/>
              </w:rPr>
            </w:pPr>
            <w:r w:rsidRPr="0005446E">
              <w:rPr>
                <w:rFonts w:cs="Arial"/>
                <w:szCs w:val="22"/>
              </w:rPr>
              <w:t>Level 1 Representatives</w:t>
            </w:r>
          </w:p>
        </w:tc>
      </w:tr>
      <w:tr w:rsidR="0005446E" w:rsidRPr="0005446E" w14:paraId="2FAE8F5A" w14:textId="77777777" w:rsidTr="002F55FF">
        <w:tc>
          <w:tcPr>
            <w:tcW w:w="529" w:type="dxa"/>
            <w:shd w:val="clear" w:color="auto" w:fill="auto"/>
          </w:tcPr>
          <w:p w14:paraId="2FAE8F55" w14:textId="77777777" w:rsidR="0005446E" w:rsidRPr="0005446E" w:rsidRDefault="0005446E" w:rsidP="0005446E">
            <w:pPr>
              <w:rPr>
                <w:rFonts w:cs="Arial"/>
                <w:szCs w:val="22"/>
              </w:rPr>
            </w:pPr>
            <w:r w:rsidRPr="0005446E">
              <w:rPr>
                <w:rFonts w:cs="Arial"/>
                <w:szCs w:val="22"/>
              </w:rPr>
              <w:t>2</w:t>
            </w:r>
          </w:p>
        </w:tc>
        <w:tc>
          <w:tcPr>
            <w:tcW w:w="2905" w:type="dxa"/>
            <w:shd w:val="clear" w:color="auto" w:fill="auto"/>
          </w:tcPr>
          <w:p w14:paraId="2FAE8F56" w14:textId="77777777" w:rsidR="0005446E" w:rsidRPr="0005446E" w:rsidRDefault="0005446E" w:rsidP="0005446E">
            <w:pPr>
              <w:rPr>
                <w:rFonts w:cs="Arial"/>
                <w:szCs w:val="22"/>
              </w:rPr>
            </w:pPr>
            <w:r w:rsidRPr="0005446E">
              <w:rPr>
                <w:rFonts w:cs="Arial"/>
                <w:szCs w:val="22"/>
              </w:rPr>
              <w:t>Level 2</w:t>
            </w:r>
            <w:r w:rsidRPr="0005446E">
              <w:rPr>
                <w:rFonts w:cs="Arial"/>
                <w:szCs w:val="22"/>
              </w:rPr>
              <w:tab/>
              <w:t xml:space="preserve"> Progress Report</w:t>
            </w:r>
          </w:p>
        </w:tc>
        <w:tc>
          <w:tcPr>
            <w:tcW w:w="1737" w:type="dxa"/>
            <w:shd w:val="clear" w:color="auto" w:fill="auto"/>
          </w:tcPr>
          <w:p w14:paraId="2FAE8F57"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8" w14:textId="77777777" w:rsidR="0005446E" w:rsidRPr="0005446E" w:rsidRDefault="0005446E" w:rsidP="0005446E">
            <w:pPr>
              <w:rPr>
                <w:rFonts w:cs="Arial"/>
                <w:szCs w:val="22"/>
              </w:rPr>
            </w:pPr>
            <w:r w:rsidRPr="0005446E">
              <w:rPr>
                <w:rFonts w:cs="Arial"/>
                <w:szCs w:val="22"/>
              </w:rPr>
              <w:t>Quarterly</w:t>
            </w:r>
          </w:p>
        </w:tc>
        <w:tc>
          <w:tcPr>
            <w:tcW w:w="2572" w:type="dxa"/>
            <w:shd w:val="clear" w:color="auto" w:fill="auto"/>
          </w:tcPr>
          <w:p w14:paraId="2FAE8F59" w14:textId="77777777" w:rsidR="0005446E" w:rsidRPr="0005446E" w:rsidRDefault="0005446E" w:rsidP="0005446E">
            <w:pPr>
              <w:rPr>
                <w:rFonts w:cs="Arial"/>
                <w:szCs w:val="22"/>
              </w:rPr>
            </w:pPr>
            <w:r w:rsidRPr="0005446E">
              <w:rPr>
                <w:rFonts w:cs="Arial"/>
                <w:szCs w:val="22"/>
              </w:rPr>
              <w:t>Level 2</w:t>
            </w:r>
            <w:r w:rsidRPr="0005446E">
              <w:rPr>
                <w:rFonts w:cs="Arial"/>
                <w:szCs w:val="22"/>
              </w:rPr>
              <w:tab/>
              <w:t xml:space="preserve"> Representatives</w:t>
            </w:r>
          </w:p>
        </w:tc>
      </w:tr>
      <w:tr w:rsidR="0005446E" w:rsidRPr="0005446E" w14:paraId="2FAE8F60" w14:textId="77777777" w:rsidTr="002F55FF">
        <w:tc>
          <w:tcPr>
            <w:tcW w:w="529" w:type="dxa"/>
            <w:shd w:val="clear" w:color="auto" w:fill="auto"/>
          </w:tcPr>
          <w:p w14:paraId="2FAE8F5B" w14:textId="77777777" w:rsidR="0005446E" w:rsidRPr="0005446E" w:rsidRDefault="0005446E" w:rsidP="0005446E">
            <w:pPr>
              <w:rPr>
                <w:rFonts w:cs="Arial"/>
                <w:szCs w:val="22"/>
              </w:rPr>
            </w:pPr>
            <w:r w:rsidRPr="0005446E">
              <w:rPr>
                <w:rFonts w:cs="Arial"/>
                <w:szCs w:val="22"/>
              </w:rPr>
              <w:t>3</w:t>
            </w:r>
          </w:p>
        </w:tc>
        <w:tc>
          <w:tcPr>
            <w:tcW w:w="2905" w:type="dxa"/>
            <w:shd w:val="clear" w:color="auto" w:fill="auto"/>
          </w:tcPr>
          <w:p w14:paraId="2FAE8F5C" w14:textId="77777777" w:rsidR="0005446E" w:rsidRPr="0005446E" w:rsidRDefault="0005446E" w:rsidP="0005446E">
            <w:pPr>
              <w:rPr>
                <w:rFonts w:cs="Arial"/>
                <w:szCs w:val="22"/>
              </w:rPr>
            </w:pPr>
            <w:r w:rsidRPr="0005446E">
              <w:rPr>
                <w:rFonts w:cs="Arial"/>
                <w:szCs w:val="22"/>
              </w:rPr>
              <w:t xml:space="preserve">Annual Report </w:t>
            </w:r>
          </w:p>
        </w:tc>
        <w:tc>
          <w:tcPr>
            <w:tcW w:w="1737" w:type="dxa"/>
            <w:shd w:val="clear" w:color="auto" w:fill="auto"/>
          </w:tcPr>
          <w:p w14:paraId="2FAE8F5D"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E" w14:textId="77777777" w:rsidR="0005446E" w:rsidRPr="0005446E" w:rsidRDefault="0005446E" w:rsidP="0005446E">
            <w:pPr>
              <w:rPr>
                <w:rFonts w:cs="Arial"/>
                <w:szCs w:val="22"/>
              </w:rPr>
            </w:pPr>
            <w:r w:rsidRPr="0005446E">
              <w:rPr>
                <w:rFonts w:cs="Arial"/>
                <w:szCs w:val="22"/>
              </w:rPr>
              <w:t>Annually</w:t>
            </w:r>
          </w:p>
        </w:tc>
        <w:tc>
          <w:tcPr>
            <w:tcW w:w="2572" w:type="dxa"/>
            <w:shd w:val="clear" w:color="auto" w:fill="auto"/>
          </w:tcPr>
          <w:p w14:paraId="2FAE8F5F" w14:textId="77777777" w:rsidR="0005446E" w:rsidRPr="0005446E" w:rsidRDefault="0005446E" w:rsidP="0005446E">
            <w:pPr>
              <w:rPr>
                <w:rFonts w:cs="Arial"/>
                <w:szCs w:val="22"/>
              </w:rPr>
            </w:pPr>
            <w:r w:rsidRPr="0005446E">
              <w:rPr>
                <w:rFonts w:cs="Arial"/>
                <w:szCs w:val="22"/>
              </w:rPr>
              <w:t>Level 3</w:t>
            </w:r>
            <w:r w:rsidRPr="0005446E">
              <w:rPr>
                <w:rFonts w:cs="Arial"/>
                <w:szCs w:val="22"/>
              </w:rPr>
              <w:tab/>
              <w:t xml:space="preserve"> Representatives</w:t>
            </w:r>
          </w:p>
        </w:tc>
      </w:tr>
    </w:tbl>
    <w:p w14:paraId="2FAE8F61" w14:textId="77777777" w:rsidR="0005446E" w:rsidRPr="0005446E" w:rsidRDefault="0005446E" w:rsidP="0005446E">
      <w:pPr>
        <w:rPr>
          <w:rFonts w:cs="Arial"/>
          <w:szCs w:val="22"/>
        </w:rPr>
      </w:pPr>
    </w:p>
    <w:p w14:paraId="2FAE8F62"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1" w:name="Progress_Meetings"/>
      <w:bookmarkStart w:id="42" w:name="_Toc503954744"/>
      <w:bookmarkEnd w:id="41"/>
      <w:r>
        <w:rPr>
          <w:rFonts w:ascii="Arial" w:hAnsi="Arial" w:cs="Arial"/>
          <w:b/>
          <w:color w:val="auto"/>
          <w:sz w:val="22"/>
          <w:szCs w:val="22"/>
        </w:rPr>
        <w:t>9.</w:t>
      </w:r>
      <w:r>
        <w:rPr>
          <w:rFonts w:ascii="Arial" w:hAnsi="Arial" w:cs="Arial"/>
          <w:b/>
          <w:color w:val="auto"/>
          <w:sz w:val="22"/>
          <w:szCs w:val="22"/>
        </w:rPr>
        <w:tab/>
      </w:r>
      <w:r w:rsidR="0005446E" w:rsidRPr="005F7B8A">
        <w:rPr>
          <w:rFonts w:ascii="Arial" w:hAnsi="Arial" w:cs="Arial"/>
          <w:b/>
          <w:color w:val="auto"/>
          <w:sz w:val="22"/>
          <w:szCs w:val="22"/>
          <w:u w:val="single"/>
        </w:rPr>
        <w:t>PROGRESS MEETINGS</w:t>
      </w:r>
      <w:bookmarkEnd w:id="42"/>
    </w:p>
    <w:p w14:paraId="2FAE8F63" w14:textId="65D7A836" w:rsidR="0005446E" w:rsidRPr="0005446E" w:rsidRDefault="005F7B8A" w:rsidP="005F7B8A">
      <w:pPr>
        <w:pStyle w:val="NumbersLvl2"/>
        <w:rPr>
          <w:rFonts w:cs="Arial"/>
          <w:szCs w:val="22"/>
        </w:rPr>
      </w:pPr>
      <w:r>
        <w:rPr>
          <w:rFonts w:cs="Arial"/>
          <w:szCs w:val="22"/>
        </w:rPr>
        <w:t>9.1</w:t>
      </w:r>
      <w:r>
        <w:rPr>
          <w:rFonts w:cs="Arial"/>
          <w:szCs w:val="22"/>
        </w:rPr>
        <w:tab/>
      </w:r>
      <w:r w:rsidR="0005446E" w:rsidRPr="0005446E">
        <w:rPr>
          <w:rFonts w:cs="Arial"/>
          <w:szCs w:val="22"/>
        </w:rPr>
        <w:t xml:space="preserve">The Contractor shall attend such other progress meetings at the frequency and times specified in the Contract. </w:t>
      </w:r>
      <w:r w:rsidR="00A544DA">
        <w:rPr>
          <w:rFonts w:cs="Arial"/>
          <w:szCs w:val="22"/>
        </w:rPr>
        <w:t xml:space="preserve"> </w:t>
      </w:r>
      <w:r w:rsidR="0005446E" w:rsidRPr="0005446E">
        <w:rPr>
          <w:rFonts w:cs="Arial"/>
          <w:szCs w:val="22"/>
        </w:rPr>
        <w:t xml:space="preserve">Any additional meetings shall be at no additional cost to the Authority. </w:t>
      </w:r>
      <w:r w:rsidR="00A544DA">
        <w:rPr>
          <w:rFonts w:cs="Arial"/>
          <w:szCs w:val="22"/>
        </w:rPr>
        <w:t xml:space="preserve"> </w:t>
      </w:r>
      <w:r w:rsidR="0005446E" w:rsidRPr="0005446E">
        <w:rPr>
          <w:rFonts w:cs="Arial"/>
          <w:szCs w:val="22"/>
        </w:rPr>
        <w:t>All meetings will be held at a location to be agreed between the attendees.</w:t>
      </w:r>
    </w:p>
    <w:p w14:paraId="2FAE8F64"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3" w:name="Provision_Of_Records_And_Data"/>
      <w:bookmarkStart w:id="44" w:name="_Toc503954745"/>
      <w:bookmarkEnd w:id="43"/>
      <w:r>
        <w:rPr>
          <w:rFonts w:ascii="Arial" w:hAnsi="Arial" w:cs="Arial"/>
          <w:b/>
          <w:color w:val="auto"/>
          <w:sz w:val="22"/>
          <w:szCs w:val="22"/>
        </w:rPr>
        <w:t>10.</w:t>
      </w:r>
      <w:r>
        <w:rPr>
          <w:rFonts w:ascii="Arial" w:hAnsi="Arial" w:cs="Arial"/>
          <w:b/>
          <w:color w:val="auto"/>
          <w:sz w:val="22"/>
          <w:szCs w:val="22"/>
        </w:rPr>
        <w:tab/>
      </w:r>
      <w:r w:rsidR="0005446E" w:rsidRPr="005F7B8A">
        <w:rPr>
          <w:rFonts w:ascii="Arial" w:hAnsi="Arial" w:cs="Arial"/>
          <w:b/>
          <w:color w:val="auto"/>
          <w:sz w:val="22"/>
          <w:szCs w:val="22"/>
          <w:u w:val="single"/>
        </w:rPr>
        <w:t>PROVISION OF RECORDS AND DATA</w:t>
      </w:r>
      <w:bookmarkEnd w:id="44"/>
    </w:p>
    <w:p w14:paraId="2FAE8F65" w14:textId="7E8A1C3A" w:rsidR="0005446E" w:rsidRPr="0005446E" w:rsidRDefault="005F7B8A" w:rsidP="005F7B8A">
      <w:pPr>
        <w:pStyle w:val="NumbersLvl2"/>
        <w:rPr>
          <w:rFonts w:cs="Arial"/>
          <w:szCs w:val="22"/>
        </w:rPr>
      </w:pPr>
      <w:bookmarkStart w:id="45" w:name="_Ref427662644"/>
      <w:bookmarkStart w:id="46" w:name="_Ref483585699"/>
      <w:r>
        <w:rPr>
          <w:rFonts w:cs="Arial"/>
          <w:szCs w:val="22"/>
        </w:rPr>
        <w:t>10.1</w:t>
      </w:r>
      <w:r>
        <w:rPr>
          <w:rFonts w:cs="Arial"/>
          <w:szCs w:val="22"/>
        </w:rPr>
        <w:tab/>
      </w:r>
      <w:r w:rsidR="0005446E" w:rsidRPr="0005446E">
        <w:rPr>
          <w:rFonts w:cs="Arial"/>
          <w:szCs w:val="22"/>
        </w:rPr>
        <w:t xml:space="preserve">The Contractor shall be responsible for the monthly collection/compilation of suitable and accurate statistical data to enable the Authority Local Representatives to confirm that performance indicators have been achieved. </w:t>
      </w:r>
      <w:r w:rsidR="00A544DA">
        <w:rPr>
          <w:rFonts w:cs="Arial"/>
          <w:szCs w:val="22"/>
        </w:rPr>
        <w:t xml:space="preserve"> </w:t>
      </w:r>
      <w:r w:rsidR="0005446E" w:rsidRPr="0005446E">
        <w:rPr>
          <w:rFonts w:cs="Arial"/>
          <w:szCs w:val="22"/>
        </w:rPr>
        <w:t xml:space="preserve">The Contractor’s performance report and any supporting documentation should be submitted using the Authority’s CMD tool. </w:t>
      </w:r>
      <w:r w:rsidR="00A544DA">
        <w:rPr>
          <w:rFonts w:cs="Arial"/>
          <w:szCs w:val="22"/>
        </w:rPr>
        <w:t xml:space="preserve"> </w:t>
      </w:r>
      <w:r w:rsidR="0005446E" w:rsidRPr="0005446E">
        <w:rPr>
          <w:rFonts w:cs="Arial"/>
          <w:szCs w:val="22"/>
        </w:rPr>
        <w:t xml:space="preserve">Any additional supporting data shall be made available, </w:t>
      </w:r>
      <w:r w:rsidR="0005446E" w:rsidRPr="001361E5">
        <w:rPr>
          <w:rFonts w:cs="Arial"/>
          <w:szCs w:val="22"/>
        </w:rPr>
        <w:t xml:space="preserve">and </w:t>
      </w:r>
      <w:r w:rsidR="00856C65" w:rsidRPr="001361E5">
        <w:rPr>
          <w:rFonts w:cs="Arial"/>
          <w:szCs w:val="22"/>
        </w:rPr>
        <w:t>will</w:t>
      </w:r>
      <w:r w:rsidR="00856C65">
        <w:rPr>
          <w:rFonts w:cs="Arial"/>
          <w:szCs w:val="22"/>
        </w:rPr>
        <w:t xml:space="preserve"> </w:t>
      </w:r>
      <w:r w:rsidR="0005446E" w:rsidRPr="0005446E">
        <w:rPr>
          <w:rFonts w:cs="Arial"/>
          <w:szCs w:val="22"/>
        </w:rPr>
        <w:t xml:space="preserve">be provided electronically, to the Authority Local Representatives within 5 Business Days of being requested. </w:t>
      </w:r>
      <w:r w:rsidR="00856C65">
        <w:rPr>
          <w:rFonts w:cs="Arial"/>
          <w:szCs w:val="22"/>
        </w:rPr>
        <w:t xml:space="preserve"> </w:t>
      </w:r>
      <w:r w:rsidR="0005446E" w:rsidRPr="0005446E">
        <w:rPr>
          <w:rFonts w:cs="Arial"/>
          <w:szCs w:val="22"/>
        </w:rPr>
        <w:t>The Authority Local Representatives shall ensure that the CMD holds sufficient usage data for when the Contract is to be re-let.</w:t>
      </w:r>
      <w:bookmarkEnd w:id="45"/>
      <w:bookmarkEnd w:id="46"/>
    </w:p>
    <w:p w14:paraId="2FAE8F66" w14:textId="5C8364BA" w:rsidR="0005446E" w:rsidRPr="0005446E" w:rsidRDefault="005F7B8A" w:rsidP="005F7B8A">
      <w:pPr>
        <w:pStyle w:val="NumbersLvl2"/>
        <w:rPr>
          <w:rFonts w:cs="Arial"/>
          <w:szCs w:val="22"/>
        </w:rPr>
      </w:pPr>
      <w:r>
        <w:rPr>
          <w:rFonts w:cs="Arial"/>
          <w:szCs w:val="22"/>
        </w:rPr>
        <w:t>10.2</w:t>
      </w:r>
      <w:r>
        <w:rPr>
          <w:rFonts w:cs="Arial"/>
          <w:szCs w:val="22"/>
        </w:rPr>
        <w:tab/>
      </w:r>
      <w:r w:rsidR="0005446E" w:rsidRPr="0005446E">
        <w:rPr>
          <w:rFonts w:cs="Arial"/>
          <w:szCs w:val="22"/>
        </w:rPr>
        <w:t xml:space="preserve">The Contractor shall maintain </w:t>
      </w:r>
      <w:r w:rsidR="00856C65">
        <w:rPr>
          <w:rFonts w:cs="Arial"/>
          <w:szCs w:val="22"/>
        </w:rPr>
        <w:t xml:space="preserve">such records in </w:t>
      </w:r>
      <w:r w:rsidR="00856C65" w:rsidRPr="001361E5">
        <w:rPr>
          <w:rFonts w:cs="Arial"/>
          <w:szCs w:val="22"/>
        </w:rPr>
        <w:t>respect of the C</w:t>
      </w:r>
      <w:r w:rsidR="0005446E" w:rsidRPr="001361E5">
        <w:rPr>
          <w:rFonts w:cs="Arial"/>
          <w:szCs w:val="22"/>
        </w:rPr>
        <w:t>ontract</w:t>
      </w:r>
      <w:r w:rsidR="0005446E" w:rsidRPr="0005446E">
        <w:rPr>
          <w:rFonts w:cs="Arial"/>
          <w:szCs w:val="22"/>
        </w:rPr>
        <w:t xml:space="preserve"> as the Authority may reasonably require and shall on request produce them for inspection by the Authority. </w:t>
      </w:r>
      <w:r w:rsidR="00856C65">
        <w:rPr>
          <w:rFonts w:cs="Arial"/>
          <w:szCs w:val="22"/>
        </w:rPr>
        <w:t xml:space="preserve"> </w:t>
      </w:r>
      <w:r w:rsidR="0005446E" w:rsidRPr="0005446E">
        <w:rPr>
          <w:rFonts w:cs="Arial"/>
          <w:szCs w:val="22"/>
        </w:rPr>
        <w:t xml:space="preserve">The Contractor shall also make such periodic and statistical and account returns as the Authority may reasonably demand. </w:t>
      </w:r>
      <w:r w:rsidR="00856C65">
        <w:rPr>
          <w:rFonts w:cs="Arial"/>
          <w:szCs w:val="22"/>
        </w:rPr>
        <w:t xml:space="preserve"> </w:t>
      </w:r>
      <w:r w:rsidR="0005446E" w:rsidRPr="0005446E">
        <w:rPr>
          <w:rFonts w:cs="Arial"/>
          <w:szCs w:val="22"/>
        </w:rPr>
        <w:t>These shall remain the property of the Authority and shall not be released, published or disposed of without the prior written approval of the Authority.  These, together with documentation from the meetings defined within this Schedule</w:t>
      </w:r>
      <w:r w:rsidR="00856C65">
        <w:rPr>
          <w:rFonts w:cs="Arial"/>
          <w:szCs w:val="22"/>
        </w:rPr>
        <w:t>,</w:t>
      </w:r>
      <w:r w:rsidR="0005446E" w:rsidRPr="0005446E">
        <w:rPr>
          <w:rFonts w:cs="Arial"/>
          <w:szCs w:val="22"/>
        </w:rPr>
        <w:t xml:space="preserve"> are to be retained by the Contractor until 2 years after contract completion and then offered up to the Authority or destroyed as directed at that time; any such document destruction is to be at no further cost to the Authority.</w:t>
      </w:r>
    </w:p>
    <w:p w14:paraId="2FAE8F67" w14:textId="77777777" w:rsidR="0005446E" w:rsidRDefault="0005446E" w:rsidP="0005446E">
      <w:pPr>
        <w:pStyle w:val="ProtectiveMarking"/>
        <w:jc w:val="left"/>
        <w:rPr>
          <w:rFonts w:cs="Arial"/>
          <w:sz w:val="22"/>
          <w:szCs w:val="22"/>
        </w:rPr>
      </w:pPr>
    </w:p>
    <w:p w14:paraId="2FAE8F68" w14:textId="77777777" w:rsidR="005F7B8A" w:rsidRDefault="005F7B8A">
      <w:pPr>
        <w:spacing w:after="160" w:line="259" w:lineRule="auto"/>
        <w:rPr>
          <w:rFonts w:eastAsia="Calibri" w:cs="Arial"/>
          <w:b/>
          <w:color w:val="000000"/>
          <w:szCs w:val="22"/>
        </w:rPr>
      </w:pPr>
      <w:r>
        <w:rPr>
          <w:rFonts w:cs="Arial"/>
          <w:szCs w:val="22"/>
        </w:rPr>
        <w:lastRenderedPageBreak/>
        <w:br w:type="page"/>
      </w:r>
    </w:p>
    <w:p w14:paraId="2FAE8F69" w14:textId="77777777" w:rsidR="005F7B8A" w:rsidRDefault="005F7B8A" w:rsidP="0005446E">
      <w:pPr>
        <w:pStyle w:val="ProtectiveMarking"/>
        <w:jc w:val="left"/>
        <w:rPr>
          <w:rFonts w:cs="Arial"/>
          <w:sz w:val="22"/>
          <w:szCs w:val="22"/>
        </w:rPr>
      </w:pPr>
    </w:p>
    <w:p w14:paraId="2FAE8F6A" w14:textId="77777777" w:rsidR="005F7B8A" w:rsidRDefault="005F7B8A" w:rsidP="0005446E">
      <w:pPr>
        <w:pStyle w:val="ProtectiveMarking"/>
        <w:jc w:val="left"/>
        <w:rPr>
          <w:rFonts w:cs="Arial"/>
          <w:sz w:val="22"/>
          <w:szCs w:val="22"/>
        </w:rPr>
      </w:pPr>
    </w:p>
    <w:p w14:paraId="2FAE8F6B" w14:textId="77777777" w:rsidR="005F7B8A" w:rsidRDefault="005F7B8A" w:rsidP="0005446E">
      <w:pPr>
        <w:pStyle w:val="ProtectiveMarking"/>
        <w:jc w:val="left"/>
        <w:rPr>
          <w:rFonts w:cs="Arial"/>
          <w:sz w:val="22"/>
          <w:szCs w:val="22"/>
        </w:rPr>
      </w:pPr>
    </w:p>
    <w:p w14:paraId="2FAE8F6C" w14:textId="77777777" w:rsidR="005F7B8A" w:rsidRDefault="005F7B8A" w:rsidP="0005446E">
      <w:pPr>
        <w:pStyle w:val="ProtectiveMarking"/>
        <w:jc w:val="left"/>
        <w:rPr>
          <w:rFonts w:cs="Arial"/>
          <w:sz w:val="22"/>
          <w:szCs w:val="22"/>
        </w:rPr>
      </w:pPr>
    </w:p>
    <w:p w14:paraId="2FAE8F6D" w14:textId="77777777" w:rsidR="005F7B8A" w:rsidRDefault="005F7B8A" w:rsidP="0005446E">
      <w:pPr>
        <w:pStyle w:val="ProtectiveMarking"/>
        <w:jc w:val="left"/>
        <w:rPr>
          <w:rFonts w:cs="Arial"/>
          <w:sz w:val="22"/>
          <w:szCs w:val="22"/>
        </w:rPr>
      </w:pPr>
    </w:p>
    <w:p w14:paraId="2FAE8F6E" w14:textId="77777777" w:rsidR="005F7B8A" w:rsidRDefault="005F7B8A" w:rsidP="0005446E">
      <w:pPr>
        <w:pStyle w:val="ProtectiveMarking"/>
        <w:jc w:val="left"/>
        <w:rPr>
          <w:rFonts w:cs="Arial"/>
          <w:sz w:val="22"/>
          <w:szCs w:val="22"/>
        </w:rPr>
      </w:pPr>
    </w:p>
    <w:p w14:paraId="2FAE8F6F" w14:textId="77777777" w:rsidR="005F7B8A" w:rsidRDefault="005F7B8A" w:rsidP="0005446E">
      <w:pPr>
        <w:pStyle w:val="ProtectiveMarking"/>
        <w:jc w:val="left"/>
        <w:rPr>
          <w:rFonts w:cs="Arial"/>
          <w:sz w:val="22"/>
          <w:szCs w:val="22"/>
        </w:rPr>
      </w:pPr>
    </w:p>
    <w:p w14:paraId="2FAE8F70" w14:textId="77777777" w:rsidR="005F7B8A" w:rsidRDefault="005F7B8A" w:rsidP="0005446E">
      <w:pPr>
        <w:pStyle w:val="ProtectiveMarking"/>
        <w:jc w:val="left"/>
        <w:rPr>
          <w:rFonts w:cs="Arial"/>
          <w:sz w:val="22"/>
          <w:szCs w:val="22"/>
        </w:rPr>
      </w:pPr>
    </w:p>
    <w:p w14:paraId="2FAE8F71" w14:textId="77777777" w:rsidR="005F7B8A" w:rsidRDefault="005F7B8A" w:rsidP="0005446E">
      <w:pPr>
        <w:pStyle w:val="ProtectiveMarking"/>
        <w:jc w:val="left"/>
        <w:rPr>
          <w:rFonts w:cs="Arial"/>
          <w:sz w:val="22"/>
          <w:szCs w:val="22"/>
        </w:rPr>
      </w:pPr>
    </w:p>
    <w:p w14:paraId="2FAE8F72" w14:textId="77777777" w:rsidR="005F7B8A" w:rsidRDefault="005F7B8A" w:rsidP="0005446E">
      <w:pPr>
        <w:pStyle w:val="ProtectiveMarking"/>
        <w:jc w:val="left"/>
        <w:rPr>
          <w:rFonts w:cs="Arial"/>
          <w:sz w:val="22"/>
          <w:szCs w:val="22"/>
        </w:rPr>
      </w:pPr>
    </w:p>
    <w:p w14:paraId="2FAE8F73" w14:textId="77777777" w:rsidR="005F7B8A" w:rsidRDefault="005F7B8A" w:rsidP="0005446E">
      <w:pPr>
        <w:pStyle w:val="ProtectiveMarking"/>
        <w:jc w:val="left"/>
        <w:rPr>
          <w:rFonts w:cs="Arial"/>
          <w:sz w:val="22"/>
          <w:szCs w:val="22"/>
        </w:rPr>
      </w:pPr>
    </w:p>
    <w:p w14:paraId="2FAE8F74" w14:textId="77777777" w:rsidR="005F7B8A" w:rsidRDefault="005F7B8A" w:rsidP="0005446E">
      <w:pPr>
        <w:pStyle w:val="ProtectiveMarking"/>
        <w:jc w:val="left"/>
        <w:rPr>
          <w:rFonts w:cs="Arial"/>
          <w:sz w:val="22"/>
          <w:szCs w:val="22"/>
        </w:rPr>
      </w:pPr>
    </w:p>
    <w:p w14:paraId="2FAE8F75" w14:textId="77777777" w:rsidR="005F7B8A" w:rsidRDefault="005F7B8A" w:rsidP="0005446E">
      <w:pPr>
        <w:pStyle w:val="ProtectiveMarking"/>
        <w:jc w:val="left"/>
        <w:rPr>
          <w:rFonts w:cs="Arial"/>
          <w:sz w:val="22"/>
          <w:szCs w:val="22"/>
        </w:rPr>
      </w:pPr>
    </w:p>
    <w:p w14:paraId="2FAE8F76" w14:textId="77777777" w:rsidR="005F7B8A" w:rsidRDefault="005F7B8A" w:rsidP="0005446E">
      <w:pPr>
        <w:pStyle w:val="ProtectiveMarking"/>
        <w:jc w:val="left"/>
        <w:rPr>
          <w:rFonts w:cs="Arial"/>
          <w:sz w:val="22"/>
          <w:szCs w:val="22"/>
        </w:rPr>
      </w:pPr>
    </w:p>
    <w:p w14:paraId="2FAE8F77" w14:textId="77777777" w:rsidR="005F7B8A" w:rsidRDefault="005F7B8A" w:rsidP="0005446E">
      <w:pPr>
        <w:pStyle w:val="ProtectiveMarking"/>
        <w:jc w:val="left"/>
        <w:rPr>
          <w:rFonts w:cs="Arial"/>
          <w:sz w:val="22"/>
          <w:szCs w:val="22"/>
        </w:rPr>
      </w:pPr>
    </w:p>
    <w:p w14:paraId="2FAE8F78" w14:textId="77777777" w:rsidR="005F7B8A" w:rsidRDefault="005F7B8A" w:rsidP="0005446E">
      <w:pPr>
        <w:pStyle w:val="ProtectiveMarking"/>
        <w:jc w:val="left"/>
        <w:rPr>
          <w:rFonts w:cs="Arial"/>
          <w:sz w:val="22"/>
          <w:szCs w:val="22"/>
        </w:rPr>
      </w:pPr>
    </w:p>
    <w:p w14:paraId="2FAE8F79" w14:textId="77777777" w:rsidR="005F7B8A" w:rsidRDefault="005F7B8A" w:rsidP="0005446E">
      <w:pPr>
        <w:pStyle w:val="ProtectiveMarking"/>
        <w:jc w:val="left"/>
        <w:rPr>
          <w:rFonts w:cs="Arial"/>
          <w:sz w:val="22"/>
          <w:szCs w:val="22"/>
        </w:rPr>
      </w:pPr>
    </w:p>
    <w:p w14:paraId="2FAE8F7A" w14:textId="77777777" w:rsidR="005F7B8A" w:rsidRDefault="005F7B8A" w:rsidP="0005446E">
      <w:pPr>
        <w:pStyle w:val="ProtectiveMarking"/>
        <w:jc w:val="left"/>
        <w:rPr>
          <w:rFonts w:cs="Arial"/>
          <w:sz w:val="22"/>
          <w:szCs w:val="22"/>
        </w:rPr>
      </w:pPr>
    </w:p>
    <w:p w14:paraId="2FAE8F7B" w14:textId="77777777" w:rsidR="005F7B8A" w:rsidRDefault="005F7B8A" w:rsidP="0005446E">
      <w:pPr>
        <w:pStyle w:val="ProtectiveMarking"/>
        <w:jc w:val="left"/>
        <w:rPr>
          <w:rFonts w:cs="Arial"/>
          <w:sz w:val="22"/>
          <w:szCs w:val="22"/>
        </w:rPr>
      </w:pPr>
    </w:p>
    <w:p w14:paraId="2FAE8F7E" w14:textId="515CCC5F" w:rsidR="005F7B8A" w:rsidRDefault="005F7B8A" w:rsidP="0005446E">
      <w:pPr>
        <w:pStyle w:val="ProtectiveMarking"/>
        <w:jc w:val="left"/>
        <w:rPr>
          <w:rFonts w:cs="Arial"/>
          <w:sz w:val="22"/>
          <w:szCs w:val="22"/>
        </w:rPr>
      </w:pPr>
    </w:p>
    <w:p w14:paraId="2FAE8F7F" w14:textId="77777777" w:rsidR="005F7B8A" w:rsidRDefault="005F7B8A" w:rsidP="005F7B8A">
      <w:pPr>
        <w:pStyle w:val="ProtectiveMarking"/>
        <w:rPr>
          <w:rFonts w:cs="Arial"/>
          <w:sz w:val="22"/>
          <w:szCs w:val="22"/>
        </w:rPr>
      </w:pPr>
      <w:r>
        <w:rPr>
          <w:rFonts w:cs="Arial"/>
          <w:sz w:val="22"/>
          <w:szCs w:val="22"/>
        </w:rPr>
        <w:t>THIS PAGE IS INTENTIONALLY BLANK</w:t>
      </w:r>
    </w:p>
    <w:p w14:paraId="2FAE8F80" w14:textId="77777777" w:rsidR="005F7B8A" w:rsidRDefault="005F7B8A">
      <w:pPr>
        <w:spacing w:after="160" w:line="259" w:lineRule="auto"/>
        <w:rPr>
          <w:rFonts w:eastAsia="Calibri" w:cs="Arial"/>
          <w:b/>
          <w:color w:val="000000"/>
          <w:szCs w:val="22"/>
        </w:rPr>
      </w:pPr>
      <w:r>
        <w:rPr>
          <w:rFonts w:cs="Arial"/>
          <w:szCs w:val="22"/>
        </w:rPr>
        <w:br w:type="page"/>
      </w:r>
    </w:p>
    <w:p w14:paraId="2FAE8F81" w14:textId="77777777" w:rsidR="005F7B8A" w:rsidRPr="00CE5494" w:rsidRDefault="005F7B8A" w:rsidP="005F7B8A">
      <w:pPr>
        <w:pStyle w:val="AESHeading1"/>
        <w:numPr>
          <w:ilvl w:val="0"/>
          <w:numId w:val="0"/>
        </w:numPr>
      </w:pPr>
      <w:bookmarkStart w:id="47" w:name="_Ref453779762"/>
      <w:bookmarkStart w:id="48" w:name="_Toc503954746"/>
      <w:r>
        <w:lastRenderedPageBreak/>
        <w:t>ANNEX A</w:t>
      </w:r>
      <w:r w:rsidRPr="00CE5494">
        <w:t xml:space="preserve"> </w:t>
      </w:r>
      <w:bookmarkStart w:id="49" w:name="Annex_A_Scheduled_Lvl_1_Mtg_Std_Ageda"/>
      <w:bookmarkEnd w:id="49"/>
      <w:r w:rsidRPr="00CE5494">
        <w:t>Scheduled Level 1 meeting</w:t>
      </w:r>
      <w:bookmarkEnd w:id="47"/>
      <w:bookmarkEnd w:id="48"/>
    </w:p>
    <w:p w14:paraId="2FAE8F82" w14:textId="77777777" w:rsidR="005F7B8A" w:rsidRPr="00CE5494" w:rsidRDefault="005F7B8A" w:rsidP="005F7B8A">
      <w:pPr>
        <w:pStyle w:val="ProtectiveMarking"/>
      </w:pPr>
      <w:r w:rsidRPr="00CE5494">
        <w:t>STANDING AGENDA</w:t>
      </w:r>
    </w:p>
    <w:p w14:paraId="2FAE8F83" w14:textId="77777777" w:rsidR="005F7B8A" w:rsidRPr="00CE5494" w:rsidRDefault="005F7B8A" w:rsidP="005F7B8A"/>
    <w:tbl>
      <w:tblPr>
        <w:tblStyle w:val="TableGrid"/>
        <w:tblW w:w="0" w:type="auto"/>
        <w:tblLook w:val="04A0" w:firstRow="1" w:lastRow="0" w:firstColumn="1" w:lastColumn="0" w:noHBand="0" w:noVBand="1"/>
      </w:tblPr>
      <w:tblGrid>
        <w:gridCol w:w="945"/>
        <w:gridCol w:w="6563"/>
        <w:gridCol w:w="1508"/>
      </w:tblGrid>
      <w:tr w:rsidR="005F7B8A" w:rsidRPr="00CE5494" w14:paraId="2FAE8F8A" w14:textId="77777777" w:rsidTr="002F55FF">
        <w:tc>
          <w:tcPr>
            <w:tcW w:w="959" w:type="dxa"/>
            <w:shd w:val="clear" w:color="auto" w:fill="E7E6E6" w:themeFill="background2"/>
          </w:tcPr>
          <w:p w14:paraId="2FAE8F84" w14:textId="77777777" w:rsidR="005F7B8A" w:rsidRPr="00CE5494" w:rsidRDefault="005F7B8A" w:rsidP="002F55FF">
            <w:pPr>
              <w:rPr>
                <w:b/>
              </w:rPr>
            </w:pPr>
            <w:r w:rsidRPr="00CE5494">
              <w:rPr>
                <w:b/>
              </w:rPr>
              <w:t>Item</w:t>
            </w:r>
          </w:p>
          <w:p w14:paraId="2FAE8F85" w14:textId="77777777" w:rsidR="005F7B8A" w:rsidRPr="00CE5494" w:rsidRDefault="005F7B8A" w:rsidP="002F55FF">
            <w:pPr>
              <w:rPr>
                <w:b/>
              </w:rPr>
            </w:pPr>
            <w:r w:rsidRPr="00CE5494">
              <w:rPr>
                <w:b/>
              </w:rPr>
              <w:t>(a)</w:t>
            </w:r>
          </w:p>
        </w:tc>
        <w:tc>
          <w:tcPr>
            <w:tcW w:w="6804" w:type="dxa"/>
            <w:shd w:val="clear" w:color="auto" w:fill="E7E6E6" w:themeFill="background2"/>
          </w:tcPr>
          <w:p w14:paraId="2FAE8F86" w14:textId="77777777" w:rsidR="005F7B8A" w:rsidRPr="00CE5494" w:rsidRDefault="005F7B8A" w:rsidP="002F55FF">
            <w:pPr>
              <w:rPr>
                <w:b/>
              </w:rPr>
            </w:pPr>
            <w:r w:rsidRPr="00CE5494">
              <w:rPr>
                <w:b/>
              </w:rPr>
              <w:t>Subject</w:t>
            </w:r>
          </w:p>
          <w:p w14:paraId="2FAE8F87" w14:textId="77777777" w:rsidR="005F7B8A" w:rsidRPr="00CE5494" w:rsidRDefault="005F7B8A" w:rsidP="002F55FF">
            <w:pPr>
              <w:rPr>
                <w:b/>
              </w:rPr>
            </w:pPr>
            <w:r w:rsidRPr="00CE5494">
              <w:rPr>
                <w:b/>
              </w:rPr>
              <w:t>(b)</w:t>
            </w:r>
          </w:p>
        </w:tc>
        <w:tc>
          <w:tcPr>
            <w:tcW w:w="1524" w:type="dxa"/>
            <w:shd w:val="clear" w:color="auto" w:fill="E7E6E6" w:themeFill="background2"/>
          </w:tcPr>
          <w:p w14:paraId="2FAE8F88" w14:textId="77777777" w:rsidR="005F7B8A" w:rsidRPr="00CE5494" w:rsidRDefault="005F7B8A" w:rsidP="002F55FF">
            <w:pPr>
              <w:rPr>
                <w:b/>
              </w:rPr>
            </w:pPr>
            <w:r w:rsidRPr="00CE5494">
              <w:rPr>
                <w:b/>
              </w:rPr>
              <w:t>Lead</w:t>
            </w:r>
          </w:p>
          <w:p w14:paraId="2FAE8F89" w14:textId="77777777" w:rsidR="005F7B8A" w:rsidRPr="00CE5494" w:rsidRDefault="005F7B8A" w:rsidP="002F55FF">
            <w:pPr>
              <w:rPr>
                <w:b/>
              </w:rPr>
            </w:pPr>
            <w:r w:rsidRPr="00CE5494">
              <w:rPr>
                <w:b/>
              </w:rPr>
              <w:t>(c)</w:t>
            </w:r>
          </w:p>
        </w:tc>
      </w:tr>
      <w:tr w:rsidR="005F7B8A" w:rsidRPr="00CE5494" w14:paraId="2FAE8F8F" w14:textId="77777777" w:rsidTr="002F55FF">
        <w:tc>
          <w:tcPr>
            <w:tcW w:w="959" w:type="dxa"/>
          </w:tcPr>
          <w:p w14:paraId="2FAE8F8B" w14:textId="77777777" w:rsidR="005F7B8A" w:rsidRPr="00CE5494" w:rsidRDefault="005F7B8A" w:rsidP="002F55FF">
            <w:pPr>
              <w:rPr>
                <w:rFonts w:cs="Arial"/>
                <w:szCs w:val="22"/>
              </w:rPr>
            </w:pPr>
            <w:r w:rsidRPr="00CE5494">
              <w:rPr>
                <w:rFonts w:cs="Arial"/>
                <w:szCs w:val="22"/>
              </w:rPr>
              <w:t>1</w:t>
            </w:r>
          </w:p>
        </w:tc>
        <w:tc>
          <w:tcPr>
            <w:tcW w:w="6804" w:type="dxa"/>
          </w:tcPr>
          <w:p w14:paraId="2FAE8F8D" w14:textId="44271BD9" w:rsidR="005F7B8A" w:rsidRPr="00CE5494" w:rsidRDefault="005F7B8A" w:rsidP="002F55FF">
            <w:pPr>
              <w:rPr>
                <w:rFonts w:cs="Arial"/>
                <w:szCs w:val="22"/>
              </w:rPr>
            </w:pPr>
            <w:r w:rsidRPr="00CE5494">
              <w:rPr>
                <w:rFonts w:cs="Arial"/>
                <w:szCs w:val="22"/>
              </w:rPr>
              <w:t>Chairman’s opening remarks</w:t>
            </w:r>
            <w:r w:rsidR="00604062">
              <w:rPr>
                <w:rFonts w:cs="Arial"/>
                <w:szCs w:val="22"/>
              </w:rPr>
              <w:t xml:space="preserve">; </w:t>
            </w:r>
            <w:r w:rsidRPr="00CE5494">
              <w:rPr>
                <w:rFonts w:cs="Arial"/>
                <w:szCs w:val="22"/>
              </w:rPr>
              <w:t>Communicate Level 2 Meeting direction and guidance (where applicable)</w:t>
            </w:r>
            <w:r w:rsidR="00604062">
              <w:rPr>
                <w:rFonts w:cs="Arial"/>
                <w:szCs w:val="22"/>
              </w:rPr>
              <w:t>.</w:t>
            </w:r>
          </w:p>
        </w:tc>
        <w:tc>
          <w:tcPr>
            <w:tcW w:w="1524" w:type="dxa"/>
          </w:tcPr>
          <w:p w14:paraId="2FAE8F8E" w14:textId="77777777" w:rsidR="005F7B8A" w:rsidRPr="00CE5494" w:rsidRDefault="005F7B8A" w:rsidP="002F55FF">
            <w:pPr>
              <w:rPr>
                <w:rFonts w:cs="Arial"/>
                <w:szCs w:val="22"/>
              </w:rPr>
            </w:pPr>
            <w:r w:rsidRPr="00CE5494">
              <w:rPr>
                <w:rFonts w:cs="Arial"/>
                <w:szCs w:val="22"/>
              </w:rPr>
              <w:t>Chairman</w:t>
            </w:r>
          </w:p>
        </w:tc>
      </w:tr>
      <w:tr w:rsidR="005F7B8A" w:rsidRPr="00CE5494" w14:paraId="2FAE8F94" w14:textId="77777777" w:rsidTr="002F55FF">
        <w:tc>
          <w:tcPr>
            <w:tcW w:w="959" w:type="dxa"/>
          </w:tcPr>
          <w:p w14:paraId="2FAE8F90" w14:textId="77777777" w:rsidR="005F7B8A" w:rsidRPr="00CE5494" w:rsidRDefault="005F7B8A" w:rsidP="002F55FF">
            <w:pPr>
              <w:rPr>
                <w:rFonts w:cs="Arial"/>
                <w:szCs w:val="22"/>
              </w:rPr>
            </w:pPr>
            <w:r w:rsidRPr="00CE5494">
              <w:rPr>
                <w:rFonts w:cs="Arial"/>
                <w:szCs w:val="22"/>
              </w:rPr>
              <w:t>2</w:t>
            </w:r>
          </w:p>
        </w:tc>
        <w:tc>
          <w:tcPr>
            <w:tcW w:w="6804" w:type="dxa"/>
          </w:tcPr>
          <w:p w14:paraId="2FAE8F91" w14:textId="47B47A70" w:rsidR="005F7B8A" w:rsidRPr="00CE5494" w:rsidRDefault="005F7B8A" w:rsidP="002F55FF">
            <w:pPr>
              <w:rPr>
                <w:rFonts w:cs="Arial"/>
                <w:szCs w:val="22"/>
              </w:rPr>
            </w:pPr>
            <w:r w:rsidRPr="00CE5494">
              <w:rPr>
                <w:rFonts w:cs="Arial"/>
                <w:szCs w:val="22"/>
              </w:rPr>
              <w:t>Agree minutes from the previous Level 1 Meeting</w:t>
            </w:r>
            <w:r w:rsidR="00604062">
              <w:rPr>
                <w:rFonts w:cs="Arial"/>
                <w:szCs w:val="22"/>
              </w:rPr>
              <w:t>.</w:t>
            </w:r>
          </w:p>
          <w:p w14:paraId="2FAE8F92" w14:textId="77777777" w:rsidR="005F7B8A" w:rsidRPr="00CE5494" w:rsidRDefault="005F7B8A" w:rsidP="002F55FF">
            <w:pPr>
              <w:rPr>
                <w:rFonts w:cs="Arial"/>
                <w:szCs w:val="22"/>
              </w:rPr>
            </w:pPr>
          </w:p>
        </w:tc>
        <w:tc>
          <w:tcPr>
            <w:tcW w:w="1524" w:type="dxa"/>
          </w:tcPr>
          <w:p w14:paraId="2FAE8F93" w14:textId="77777777" w:rsidR="005F7B8A" w:rsidRPr="00CE5494" w:rsidRDefault="005F7B8A" w:rsidP="002F55FF">
            <w:pPr>
              <w:rPr>
                <w:rFonts w:cs="Arial"/>
                <w:szCs w:val="22"/>
              </w:rPr>
            </w:pPr>
            <w:r w:rsidRPr="00CE5494">
              <w:rPr>
                <w:rFonts w:cs="Arial"/>
                <w:szCs w:val="22"/>
              </w:rPr>
              <w:t>Chairman</w:t>
            </w:r>
          </w:p>
        </w:tc>
      </w:tr>
      <w:tr w:rsidR="005F7B8A" w:rsidRPr="00CE5494" w14:paraId="2FAE8F98" w14:textId="77777777" w:rsidTr="002F55FF">
        <w:tc>
          <w:tcPr>
            <w:tcW w:w="959" w:type="dxa"/>
          </w:tcPr>
          <w:p w14:paraId="2FAE8F95" w14:textId="77777777" w:rsidR="005F7B8A" w:rsidRPr="00CE5494" w:rsidRDefault="005F7B8A" w:rsidP="002F55FF">
            <w:pPr>
              <w:rPr>
                <w:rFonts w:cs="Arial"/>
                <w:szCs w:val="22"/>
              </w:rPr>
            </w:pPr>
            <w:r w:rsidRPr="00CE5494">
              <w:rPr>
                <w:rFonts w:cs="Arial"/>
                <w:szCs w:val="22"/>
              </w:rPr>
              <w:t>3</w:t>
            </w:r>
          </w:p>
        </w:tc>
        <w:tc>
          <w:tcPr>
            <w:tcW w:w="6804" w:type="dxa"/>
          </w:tcPr>
          <w:p w14:paraId="2FAE8F96" w14:textId="67AC7F77" w:rsidR="005F7B8A" w:rsidRPr="00CE5494" w:rsidRDefault="005F7B8A" w:rsidP="002F55FF">
            <w:pPr>
              <w:rPr>
                <w:rFonts w:cs="Arial"/>
                <w:szCs w:val="22"/>
              </w:rPr>
            </w:pPr>
            <w:r w:rsidRPr="00CE5494">
              <w:rPr>
                <w:rFonts w:cs="Arial"/>
                <w:szCs w:val="22"/>
              </w:rPr>
              <w:t>Outstanding actions from the previous Level 1 Meeting</w:t>
            </w:r>
            <w:r w:rsidR="00604062">
              <w:rPr>
                <w:rFonts w:cs="Arial"/>
                <w:szCs w:val="22"/>
              </w:rPr>
              <w:t>.</w:t>
            </w:r>
          </w:p>
        </w:tc>
        <w:tc>
          <w:tcPr>
            <w:tcW w:w="1524" w:type="dxa"/>
          </w:tcPr>
          <w:p w14:paraId="2FAE8F97"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9C" w14:textId="77777777" w:rsidTr="002F55FF">
        <w:tc>
          <w:tcPr>
            <w:tcW w:w="959" w:type="dxa"/>
          </w:tcPr>
          <w:p w14:paraId="2FAE8F99" w14:textId="77777777" w:rsidR="005F7B8A" w:rsidRPr="005F7B8A" w:rsidRDefault="005F7B8A" w:rsidP="002F55FF">
            <w:pPr>
              <w:rPr>
                <w:rFonts w:cs="Arial"/>
                <w:szCs w:val="22"/>
              </w:rPr>
            </w:pPr>
            <w:r w:rsidRPr="005F7B8A">
              <w:rPr>
                <w:rFonts w:cs="Arial"/>
                <w:szCs w:val="22"/>
              </w:rPr>
              <w:t>4</w:t>
            </w:r>
          </w:p>
        </w:tc>
        <w:tc>
          <w:tcPr>
            <w:tcW w:w="6804" w:type="dxa"/>
          </w:tcPr>
          <w:p w14:paraId="2FAE8F9A" w14:textId="77777777" w:rsidR="005F7B8A" w:rsidRPr="005F7B8A" w:rsidRDefault="005F7B8A" w:rsidP="002F55FF">
            <w:pPr>
              <w:rPr>
                <w:rFonts w:cs="Arial"/>
                <w:szCs w:val="22"/>
              </w:rPr>
            </w:pPr>
            <w:r w:rsidRPr="005F7B8A">
              <w:rPr>
                <w:rFonts w:cs="Arial"/>
                <w:szCs w:val="22"/>
              </w:rPr>
              <w:t>Discuss the current Level 1 Progress Report, any existing issues or new occurrences.</w:t>
            </w:r>
          </w:p>
        </w:tc>
        <w:tc>
          <w:tcPr>
            <w:tcW w:w="1524" w:type="dxa"/>
          </w:tcPr>
          <w:p w14:paraId="2FAE8F9B"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A0" w14:textId="77777777" w:rsidTr="002F55FF">
        <w:tc>
          <w:tcPr>
            <w:tcW w:w="959" w:type="dxa"/>
          </w:tcPr>
          <w:p w14:paraId="2FAE8F9D" w14:textId="77777777" w:rsidR="005F7B8A" w:rsidRPr="005F7B8A" w:rsidRDefault="005F7B8A" w:rsidP="002F55FF">
            <w:pPr>
              <w:rPr>
                <w:rFonts w:cs="Arial"/>
                <w:szCs w:val="22"/>
              </w:rPr>
            </w:pPr>
            <w:r w:rsidRPr="005F7B8A">
              <w:rPr>
                <w:rFonts w:cs="Arial"/>
                <w:szCs w:val="22"/>
              </w:rPr>
              <w:t>5</w:t>
            </w:r>
          </w:p>
        </w:tc>
        <w:tc>
          <w:tcPr>
            <w:tcW w:w="6804" w:type="dxa"/>
          </w:tcPr>
          <w:p w14:paraId="2FAE8F9E" w14:textId="77777777" w:rsidR="005F7B8A" w:rsidRPr="005F7B8A" w:rsidRDefault="005F7B8A" w:rsidP="002F55FF">
            <w:pPr>
              <w:rPr>
                <w:rFonts w:cs="Arial"/>
                <w:szCs w:val="22"/>
              </w:rPr>
            </w:pPr>
            <w:r w:rsidRPr="005F7B8A">
              <w:rPr>
                <w:rFonts w:cs="Arial"/>
                <w:szCs w:val="22"/>
              </w:rPr>
              <w:t>Discuss any exception reports submitted on the CMD</w:t>
            </w:r>
          </w:p>
        </w:tc>
        <w:tc>
          <w:tcPr>
            <w:tcW w:w="1524" w:type="dxa"/>
          </w:tcPr>
          <w:p w14:paraId="2FAE8F9F"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A5" w14:textId="77777777" w:rsidTr="002F55FF">
        <w:tc>
          <w:tcPr>
            <w:tcW w:w="959" w:type="dxa"/>
          </w:tcPr>
          <w:p w14:paraId="2FAE8FA1" w14:textId="77777777" w:rsidR="005F7B8A" w:rsidRPr="00CE5494" w:rsidRDefault="005F7B8A" w:rsidP="002F55FF">
            <w:pPr>
              <w:rPr>
                <w:rFonts w:cs="Arial"/>
                <w:szCs w:val="22"/>
              </w:rPr>
            </w:pPr>
            <w:r>
              <w:rPr>
                <w:rFonts w:cs="Arial"/>
                <w:szCs w:val="22"/>
              </w:rPr>
              <w:t>6</w:t>
            </w:r>
          </w:p>
        </w:tc>
        <w:tc>
          <w:tcPr>
            <w:tcW w:w="6804" w:type="dxa"/>
          </w:tcPr>
          <w:p w14:paraId="2FAE8FA3" w14:textId="3C878BE7" w:rsidR="005F7B8A" w:rsidRPr="00CE5494" w:rsidRDefault="005F7B8A" w:rsidP="002F55FF">
            <w:pPr>
              <w:rPr>
                <w:rFonts w:cs="Arial"/>
                <w:szCs w:val="22"/>
              </w:rPr>
            </w:pPr>
            <w:r w:rsidRPr="00CE5494">
              <w:rPr>
                <w:rFonts w:cs="Arial"/>
                <w:szCs w:val="22"/>
              </w:rPr>
              <w:t xml:space="preserve">Identify items for inclusion at the Level 2 Meeting and </w:t>
            </w:r>
            <w:r w:rsidR="00604062">
              <w:rPr>
                <w:rFonts w:cs="Arial"/>
                <w:szCs w:val="22"/>
              </w:rPr>
              <w:t xml:space="preserve">in the Level 2 Progress Report </w:t>
            </w:r>
            <w:r w:rsidRPr="00CE5494">
              <w:rPr>
                <w:rFonts w:cs="Arial"/>
                <w:szCs w:val="22"/>
              </w:rPr>
              <w:t>(quarterly</w:t>
            </w:r>
            <w:r w:rsidR="00604062">
              <w:rPr>
                <w:rFonts w:cs="Arial"/>
                <w:szCs w:val="22"/>
              </w:rPr>
              <w:t>)</w:t>
            </w:r>
            <w:r w:rsidRPr="00CE5494">
              <w:rPr>
                <w:rFonts w:cs="Arial"/>
                <w:szCs w:val="22"/>
              </w:rPr>
              <w:t>, in preparation for Level 2</w:t>
            </w:r>
            <w:r w:rsidR="00604062">
              <w:rPr>
                <w:rFonts w:cs="Arial"/>
                <w:szCs w:val="22"/>
              </w:rPr>
              <w:t xml:space="preserve"> Meeting.</w:t>
            </w:r>
            <w:r w:rsidRPr="00CE5494">
              <w:rPr>
                <w:rFonts w:cs="Arial"/>
                <w:szCs w:val="22"/>
              </w:rPr>
              <w:t xml:space="preserve"> </w:t>
            </w:r>
          </w:p>
        </w:tc>
        <w:tc>
          <w:tcPr>
            <w:tcW w:w="1524" w:type="dxa"/>
          </w:tcPr>
          <w:p w14:paraId="2FAE8FA4" w14:textId="77777777" w:rsidR="005F7B8A" w:rsidRPr="00CE5494" w:rsidRDefault="005F7B8A" w:rsidP="002F55FF">
            <w:pPr>
              <w:rPr>
                <w:rFonts w:cs="Arial"/>
                <w:szCs w:val="22"/>
              </w:rPr>
            </w:pPr>
            <w:r w:rsidRPr="00CE5494">
              <w:rPr>
                <w:rFonts w:cs="Arial"/>
                <w:szCs w:val="22"/>
              </w:rPr>
              <w:t>Chairman</w:t>
            </w:r>
          </w:p>
        </w:tc>
      </w:tr>
      <w:tr w:rsidR="005F7B8A" w:rsidRPr="00CE5494" w14:paraId="2FAE8FAA" w14:textId="77777777" w:rsidTr="002F55FF">
        <w:tc>
          <w:tcPr>
            <w:tcW w:w="959" w:type="dxa"/>
          </w:tcPr>
          <w:p w14:paraId="2FAE8FA6" w14:textId="77777777" w:rsidR="005F7B8A" w:rsidRPr="00CE5494" w:rsidRDefault="005F7B8A" w:rsidP="002F55FF">
            <w:pPr>
              <w:rPr>
                <w:rFonts w:cs="Arial"/>
                <w:szCs w:val="22"/>
              </w:rPr>
            </w:pPr>
            <w:r>
              <w:rPr>
                <w:rFonts w:cs="Arial"/>
                <w:szCs w:val="22"/>
              </w:rPr>
              <w:t>7</w:t>
            </w:r>
          </w:p>
        </w:tc>
        <w:tc>
          <w:tcPr>
            <w:tcW w:w="6804" w:type="dxa"/>
          </w:tcPr>
          <w:p w14:paraId="2FAE8FA7" w14:textId="77777777" w:rsidR="005F7B8A" w:rsidRPr="00CE5494" w:rsidRDefault="005F7B8A" w:rsidP="002F55FF">
            <w:pPr>
              <w:rPr>
                <w:rFonts w:cs="Arial"/>
                <w:szCs w:val="22"/>
              </w:rPr>
            </w:pPr>
            <w:r w:rsidRPr="00CE5494">
              <w:rPr>
                <w:rFonts w:cs="Arial"/>
                <w:szCs w:val="22"/>
              </w:rPr>
              <w:t>Any other business</w:t>
            </w:r>
          </w:p>
          <w:p w14:paraId="2FAE8FA8" w14:textId="77777777" w:rsidR="005F7B8A" w:rsidRPr="00CE5494" w:rsidRDefault="005F7B8A" w:rsidP="002F55FF">
            <w:pPr>
              <w:rPr>
                <w:rFonts w:cs="Arial"/>
                <w:szCs w:val="22"/>
              </w:rPr>
            </w:pPr>
          </w:p>
        </w:tc>
        <w:tc>
          <w:tcPr>
            <w:tcW w:w="1524" w:type="dxa"/>
          </w:tcPr>
          <w:p w14:paraId="2FAE8FA9" w14:textId="77777777" w:rsidR="005F7B8A" w:rsidRPr="00CE5494" w:rsidRDefault="005F7B8A" w:rsidP="002F55FF">
            <w:pPr>
              <w:rPr>
                <w:rFonts w:cs="Arial"/>
                <w:szCs w:val="22"/>
              </w:rPr>
            </w:pPr>
            <w:r w:rsidRPr="00CE5494">
              <w:rPr>
                <w:rFonts w:cs="Arial"/>
                <w:szCs w:val="22"/>
              </w:rPr>
              <w:t>Chairman</w:t>
            </w:r>
          </w:p>
        </w:tc>
      </w:tr>
      <w:tr w:rsidR="005F7B8A" w:rsidRPr="00CE5494" w14:paraId="2FAE8FAF" w14:textId="77777777" w:rsidTr="002F55FF">
        <w:tc>
          <w:tcPr>
            <w:tcW w:w="959" w:type="dxa"/>
          </w:tcPr>
          <w:p w14:paraId="2FAE8FAB" w14:textId="77777777" w:rsidR="005F7B8A" w:rsidRPr="00CE5494" w:rsidRDefault="005F7B8A" w:rsidP="002F55FF">
            <w:pPr>
              <w:rPr>
                <w:rFonts w:cs="Arial"/>
                <w:szCs w:val="22"/>
              </w:rPr>
            </w:pPr>
            <w:r>
              <w:rPr>
                <w:rFonts w:cs="Arial"/>
                <w:szCs w:val="22"/>
              </w:rPr>
              <w:t>8</w:t>
            </w:r>
          </w:p>
        </w:tc>
        <w:tc>
          <w:tcPr>
            <w:tcW w:w="6804" w:type="dxa"/>
          </w:tcPr>
          <w:p w14:paraId="2FAE8FAC" w14:textId="77777777" w:rsidR="005F7B8A" w:rsidRPr="00CE5494" w:rsidRDefault="005F7B8A" w:rsidP="002F55FF">
            <w:pPr>
              <w:rPr>
                <w:rFonts w:cs="Arial"/>
                <w:szCs w:val="22"/>
              </w:rPr>
            </w:pPr>
            <w:r w:rsidRPr="00CE5494">
              <w:rPr>
                <w:rFonts w:cs="Arial"/>
                <w:szCs w:val="22"/>
              </w:rPr>
              <w:t>Date of the next Level 1 Meeting</w:t>
            </w:r>
          </w:p>
          <w:p w14:paraId="2FAE8FAD" w14:textId="77777777" w:rsidR="005F7B8A" w:rsidRPr="00CE5494" w:rsidRDefault="005F7B8A" w:rsidP="002F55FF">
            <w:pPr>
              <w:rPr>
                <w:rFonts w:cs="Arial"/>
                <w:szCs w:val="22"/>
              </w:rPr>
            </w:pPr>
          </w:p>
        </w:tc>
        <w:tc>
          <w:tcPr>
            <w:tcW w:w="1524" w:type="dxa"/>
          </w:tcPr>
          <w:p w14:paraId="2FAE8FAE" w14:textId="77777777" w:rsidR="005F7B8A" w:rsidRPr="00CE5494" w:rsidRDefault="005F7B8A" w:rsidP="002F55FF">
            <w:pPr>
              <w:rPr>
                <w:rFonts w:cs="Arial"/>
                <w:szCs w:val="22"/>
              </w:rPr>
            </w:pPr>
            <w:r w:rsidRPr="00CE5494">
              <w:rPr>
                <w:rFonts w:cs="Arial"/>
                <w:szCs w:val="22"/>
              </w:rPr>
              <w:t>Chairman</w:t>
            </w:r>
          </w:p>
        </w:tc>
      </w:tr>
    </w:tbl>
    <w:p w14:paraId="2FAE8FB0" w14:textId="77777777" w:rsidR="005F7B8A" w:rsidRDefault="005F7B8A" w:rsidP="005F7B8A">
      <w:pPr>
        <w:pStyle w:val="ProtectiveMarking"/>
        <w:jc w:val="left"/>
        <w:rPr>
          <w:rFonts w:cs="Arial"/>
          <w:sz w:val="22"/>
          <w:szCs w:val="22"/>
        </w:rPr>
      </w:pPr>
    </w:p>
    <w:p w14:paraId="2FAE8FB1" w14:textId="77777777" w:rsidR="005F7B8A" w:rsidRDefault="005F7B8A" w:rsidP="005F7B8A">
      <w:pPr>
        <w:pStyle w:val="ProtectiveMarking"/>
        <w:jc w:val="left"/>
        <w:rPr>
          <w:rFonts w:cs="Arial"/>
          <w:sz w:val="22"/>
          <w:szCs w:val="22"/>
        </w:rPr>
      </w:pPr>
    </w:p>
    <w:p w14:paraId="2FAE8FB2" w14:textId="77777777" w:rsidR="005F7B8A" w:rsidRDefault="005F7B8A">
      <w:pPr>
        <w:spacing w:after="160" w:line="259" w:lineRule="auto"/>
        <w:rPr>
          <w:rFonts w:eastAsia="Calibri" w:cs="Arial"/>
          <w:b/>
          <w:color w:val="000000"/>
          <w:szCs w:val="22"/>
        </w:rPr>
      </w:pPr>
      <w:r>
        <w:rPr>
          <w:rFonts w:cs="Arial"/>
          <w:szCs w:val="22"/>
        </w:rPr>
        <w:br w:type="page"/>
      </w:r>
    </w:p>
    <w:p w14:paraId="2FAE8FB3" w14:textId="77777777" w:rsidR="005F7B8A" w:rsidRDefault="005F7B8A" w:rsidP="005F7B8A">
      <w:pPr>
        <w:pStyle w:val="ProtectiveMarking"/>
        <w:jc w:val="left"/>
        <w:rPr>
          <w:rFonts w:cs="Arial"/>
          <w:sz w:val="22"/>
          <w:szCs w:val="22"/>
        </w:rPr>
      </w:pPr>
    </w:p>
    <w:p w14:paraId="2FAE8FB4" w14:textId="77777777" w:rsidR="005F7B8A" w:rsidRDefault="005F7B8A" w:rsidP="005F7B8A">
      <w:pPr>
        <w:pStyle w:val="ProtectiveMarking"/>
        <w:jc w:val="left"/>
        <w:rPr>
          <w:rFonts w:cs="Arial"/>
          <w:sz w:val="22"/>
          <w:szCs w:val="22"/>
        </w:rPr>
      </w:pPr>
    </w:p>
    <w:p w14:paraId="2FAE8FB5" w14:textId="77777777" w:rsidR="005F7B8A" w:rsidRDefault="005F7B8A" w:rsidP="005F7B8A">
      <w:pPr>
        <w:pStyle w:val="ProtectiveMarking"/>
        <w:jc w:val="left"/>
        <w:rPr>
          <w:rFonts w:cs="Arial"/>
          <w:sz w:val="22"/>
          <w:szCs w:val="22"/>
        </w:rPr>
      </w:pPr>
    </w:p>
    <w:p w14:paraId="2FAE8FB6" w14:textId="77777777" w:rsidR="005F7B8A" w:rsidRDefault="005F7B8A" w:rsidP="005F7B8A">
      <w:pPr>
        <w:pStyle w:val="ProtectiveMarking"/>
        <w:jc w:val="left"/>
        <w:rPr>
          <w:rFonts w:cs="Arial"/>
          <w:sz w:val="22"/>
          <w:szCs w:val="22"/>
        </w:rPr>
      </w:pPr>
    </w:p>
    <w:p w14:paraId="2FAE8FB7" w14:textId="77777777" w:rsidR="005F7B8A" w:rsidRDefault="005F7B8A" w:rsidP="005F7B8A">
      <w:pPr>
        <w:pStyle w:val="ProtectiveMarking"/>
        <w:jc w:val="left"/>
        <w:rPr>
          <w:rFonts w:cs="Arial"/>
          <w:sz w:val="22"/>
          <w:szCs w:val="22"/>
        </w:rPr>
      </w:pPr>
    </w:p>
    <w:p w14:paraId="2FAE8FB8" w14:textId="77777777" w:rsidR="005F7B8A" w:rsidRDefault="005F7B8A" w:rsidP="005F7B8A">
      <w:pPr>
        <w:pStyle w:val="ProtectiveMarking"/>
        <w:jc w:val="left"/>
        <w:rPr>
          <w:rFonts w:cs="Arial"/>
          <w:sz w:val="22"/>
          <w:szCs w:val="22"/>
        </w:rPr>
      </w:pPr>
    </w:p>
    <w:p w14:paraId="2FAE8FB9" w14:textId="77777777" w:rsidR="005F7B8A" w:rsidRDefault="005F7B8A" w:rsidP="005F7B8A">
      <w:pPr>
        <w:pStyle w:val="ProtectiveMarking"/>
        <w:jc w:val="left"/>
        <w:rPr>
          <w:rFonts w:cs="Arial"/>
          <w:sz w:val="22"/>
          <w:szCs w:val="22"/>
        </w:rPr>
      </w:pPr>
    </w:p>
    <w:p w14:paraId="2FAE8FBA" w14:textId="77777777" w:rsidR="005F7B8A" w:rsidRDefault="005F7B8A" w:rsidP="005F7B8A">
      <w:pPr>
        <w:pStyle w:val="ProtectiveMarking"/>
        <w:jc w:val="left"/>
        <w:rPr>
          <w:rFonts w:cs="Arial"/>
          <w:sz w:val="22"/>
          <w:szCs w:val="22"/>
        </w:rPr>
      </w:pPr>
    </w:p>
    <w:p w14:paraId="2FAE8FBB" w14:textId="77777777" w:rsidR="005F7B8A" w:rsidRDefault="005F7B8A" w:rsidP="005F7B8A">
      <w:pPr>
        <w:pStyle w:val="ProtectiveMarking"/>
        <w:jc w:val="left"/>
        <w:rPr>
          <w:rFonts w:cs="Arial"/>
          <w:sz w:val="22"/>
          <w:szCs w:val="22"/>
        </w:rPr>
      </w:pPr>
    </w:p>
    <w:p w14:paraId="2FAE8FBC" w14:textId="77777777" w:rsidR="005F7B8A" w:rsidRDefault="005F7B8A" w:rsidP="005F7B8A">
      <w:pPr>
        <w:pStyle w:val="ProtectiveMarking"/>
        <w:jc w:val="left"/>
        <w:rPr>
          <w:rFonts w:cs="Arial"/>
          <w:sz w:val="22"/>
          <w:szCs w:val="22"/>
        </w:rPr>
      </w:pPr>
    </w:p>
    <w:p w14:paraId="2FAE8FBD" w14:textId="77777777" w:rsidR="005F7B8A" w:rsidRDefault="005F7B8A" w:rsidP="005F7B8A">
      <w:pPr>
        <w:pStyle w:val="ProtectiveMarking"/>
        <w:jc w:val="left"/>
        <w:rPr>
          <w:rFonts w:cs="Arial"/>
          <w:sz w:val="22"/>
          <w:szCs w:val="22"/>
        </w:rPr>
      </w:pPr>
    </w:p>
    <w:p w14:paraId="2FAE8FBE" w14:textId="77777777" w:rsidR="005F7B8A" w:rsidRDefault="005F7B8A" w:rsidP="005F7B8A">
      <w:pPr>
        <w:pStyle w:val="ProtectiveMarking"/>
        <w:jc w:val="left"/>
        <w:rPr>
          <w:rFonts w:cs="Arial"/>
          <w:sz w:val="22"/>
          <w:szCs w:val="22"/>
        </w:rPr>
      </w:pPr>
    </w:p>
    <w:p w14:paraId="2FAE8FBF" w14:textId="77777777" w:rsidR="005F7B8A" w:rsidRDefault="005F7B8A" w:rsidP="005F7B8A">
      <w:pPr>
        <w:pStyle w:val="ProtectiveMarking"/>
        <w:jc w:val="left"/>
        <w:rPr>
          <w:rFonts w:cs="Arial"/>
          <w:sz w:val="22"/>
          <w:szCs w:val="22"/>
        </w:rPr>
      </w:pPr>
    </w:p>
    <w:p w14:paraId="2FAE8FC0" w14:textId="77777777" w:rsidR="005F7B8A" w:rsidRDefault="005F7B8A" w:rsidP="005F7B8A">
      <w:pPr>
        <w:pStyle w:val="ProtectiveMarking"/>
        <w:jc w:val="left"/>
        <w:rPr>
          <w:rFonts w:cs="Arial"/>
          <w:sz w:val="22"/>
          <w:szCs w:val="22"/>
        </w:rPr>
      </w:pPr>
    </w:p>
    <w:p w14:paraId="2FAE8FC1" w14:textId="77777777" w:rsidR="005F7B8A" w:rsidRDefault="005F7B8A" w:rsidP="005F7B8A">
      <w:pPr>
        <w:pStyle w:val="ProtectiveMarking"/>
        <w:jc w:val="left"/>
        <w:rPr>
          <w:rFonts w:cs="Arial"/>
          <w:sz w:val="22"/>
          <w:szCs w:val="22"/>
        </w:rPr>
      </w:pPr>
    </w:p>
    <w:p w14:paraId="2FAE8FC2" w14:textId="77777777" w:rsidR="005F7B8A" w:rsidRDefault="005F7B8A" w:rsidP="005F7B8A">
      <w:pPr>
        <w:pStyle w:val="ProtectiveMarking"/>
        <w:jc w:val="left"/>
        <w:rPr>
          <w:rFonts w:cs="Arial"/>
          <w:sz w:val="22"/>
          <w:szCs w:val="22"/>
        </w:rPr>
      </w:pPr>
    </w:p>
    <w:p w14:paraId="2FAE8FC3" w14:textId="77777777" w:rsidR="005F7B8A" w:rsidRDefault="005F7B8A" w:rsidP="005F7B8A">
      <w:pPr>
        <w:pStyle w:val="ProtectiveMarking"/>
        <w:jc w:val="left"/>
        <w:rPr>
          <w:rFonts w:cs="Arial"/>
          <w:sz w:val="22"/>
          <w:szCs w:val="22"/>
        </w:rPr>
      </w:pPr>
    </w:p>
    <w:p w14:paraId="2FAE8FC4" w14:textId="77777777" w:rsidR="005F7B8A" w:rsidRDefault="005F7B8A" w:rsidP="005F7B8A">
      <w:pPr>
        <w:pStyle w:val="ProtectiveMarking"/>
        <w:jc w:val="left"/>
        <w:rPr>
          <w:rFonts w:cs="Arial"/>
          <w:sz w:val="22"/>
          <w:szCs w:val="22"/>
        </w:rPr>
      </w:pPr>
    </w:p>
    <w:p w14:paraId="2FAE8FC5" w14:textId="77777777" w:rsidR="005F7B8A" w:rsidRDefault="005F7B8A" w:rsidP="005F7B8A">
      <w:pPr>
        <w:pStyle w:val="ProtectiveMarking"/>
        <w:jc w:val="left"/>
        <w:rPr>
          <w:rFonts w:cs="Arial"/>
          <w:sz w:val="22"/>
          <w:szCs w:val="22"/>
        </w:rPr>
      </w:pPr>
    </w:p>
    <w:p w14:paraId="2FAE8FC6" w14:textId="77777777" w:rsidR="005F7B8A" w:rsidRDefault="005F7B8A" w:rsidP="005F7B8A">
      <w:pPr>
        <w:pStyle w:val="ProtectiveMarking"/>
        <w:jc w:val="left"/>
        <w:rPr>
          <w:rFonts w:cs="Arial"/>
          <w:sz w:val="22"/>
          <w:szCs w:val="22"/>
        </w:rPr>
      </w:pPr>
    </w:p>
    <w:p w14:paraId="2FAE8FC7" w14:textId="77777777" w:rsidR="005F7B8A" w:rsidRDefault="005F7B8A" w:rsidP="005F7B8A">
      <w:pPr>
        <w:pStyle w:val="ProtectiveMarking"/>
        <w:rPr>
          <w:rFonts w:cs="Arial"/>
          <w:sz w:val="22"/>
          <w:szCs w:val="22"/>
        </w:rPr>
      </w:pPr>
      <w:r>
        <w:rPr>
          <w:rFonts w:cs="Arial"/>
          <w:sz w:val="22"/>
          <w:szCs w:val="22"/>
        </w:rPr>
        <w:t>THIS PAGE IS INTENIONALLY BLANK</w:t>
      </w:r>
    </w:p>
    <w:p w14:paraId="2FAE8FC8" w14:textId="77777777" w:rsidR="005F7B8A" w:rsidRDefault="005F7B8A">
      <w:pPr>
        <w:spacing w:after="160" w:line="259" w:lineRule="auto"/>
        <w:rPr>
          <w:rFonts w:eastAsia="Calibri" w:cs="Arial"/>
          <w:b/>
          <w:color w:val="000000"/>
          <w:szCs w:val="22"/>
        </w:rPr>
      </w:pPr>
      <w:r>
        <w:rPr>
          <w:rFonts w:cs="Arial"/>
          <w:szCs w:val="22"/>
        </w:rPr>
        <w:br w:type="page"/>
      </w:r>
    </w:p>
    <w:p w14:paraId="2FAE8FC9" w14:textId="77777777" w:rsidR="005F7B8A" w:rsidRPr="00CE5494" w:rsidRDefault="005F7B8A" w:rsidP="005F7B8A">
      <w:pPr>
        <w:pStyle w:val="AESHeading1"/>
        <w:numPr>
          <w:ilvl w:val="0"/>
          <w:numId w:val="0"/>
        </w:numPr>
      </w:pPr>
      <w:bookmarkStart w:id="50" w:name="_Ref453794310"/>
      <w:bookmarkStart w:id="51" w:name="_Toc503954747"/>
      <w:r>
        <w:lastRenderedPageBreak/>
        <w:t>ANNEX B -</w:t>
      </w:r>
      <w:r w:rsidRPr="00CE5494">
        <w:t xml:space="preserve"> </w:t>
      </w:r>
      <w:bookmarkStart w:id="52" w:name="Annex_B_Scheduled_Lvl_2_Mtg_Std_Ageda"/>
      <w:bookmarkEnd w:id="52"/>
      <w:r w:rsidRPr="00CE5494">
        <w:t>Scheduled Level 2 meeting</w:t>
      </w:r>
      <w:bookmarkEnd w:id="50"/>
      <w:bookmarkEnd w:id="51"/>
    </w:p>
    <w:p w14:paraId="2FAE8FCA" w14:textId="77777777" w:rsidR="005F7B8A" w:rsidRPr="00CE5494" w:rsidRDefault="005F7B8A" w:rsidP="005F7B8A">
      <w:pPr>
        <w:pStyle w:val="ProtectiveMarking"/>
      </w:pPr>
      <w:r w:rsidRPr="00CE5494">
        <w:t>STANDING AGENDA</w:t>
      </w:r>
    </w:p>
    <w:p w14:paraId="2FAE8FCB" w14:textId="77777777" w:rsidR="005F7B8A" w:rsidRPr="00CE5494" w:rsidRDefault="005F7B8A" w:rsidP="005F7B8A"/>
    <w:tbl>
      <w:tblPr>
        <w:tblStyle w:val="TableGrid"/>
        <w:tblW w:w="0" w:type="auto"/>
        <w:tblLook w:val="04A0" w:firstRow="1" w:lastRow="0" w:firstColumn="1" w:lastColumn="0" w:noHBand="0" w:noVBand="1"/>
      </w:tblPr>
      <w:tblGrid>
        <w:gridCol w:w="945"/>
        <w:gridCol w:w="6563"/>
        <w:gridCol w:w="1508"/>
      </w:tblGrid>
      <w:tr w:rsidR="005F7B8A" w:rsidRPr="00CE5494" w14:paraId="2FAE8FD2" w14:textId="77777777" w:rsidTr="002F55FF">
        <w:tc>
          <w:tcPr>
            <w:tcW w:w="959" w:type="dxa"/>
            <w:shd w:val="clear" w:color="auto" w:fill="E7E6E6" w:themeFill="background2"/>
          </w:tcPr>
          <w:p w14:paraId="2FAE8FCC" w14:textId="77777777" w:rsidR="005F7B8A" w:rsidRPr="00CE5494" w:rsidRDefault="005F7B8A" w:rsidP="002F55FF">
            <w:pPr>
              <w:rPr>
                <w:b/>
              </w:rPr>
            </w:pPr>
            <w:r w:rsidRPr="00CE5494">
              <w:rPr>
                <w:b/>
              </w:rPr>
              <w:t>Item</w:t>
            </w:r>
          </w:p>
          <w:p w14:paraId="2FAE8FCD" w14:textId="77777777" w:rsidR="005F7B8A" w:rsidRPr="00CE5494" w:rsidRDefault="005F7B8A" w:rsidP="002F55FF">
            <w:pPr>
              <w:rPr>
                <w:b/>
              </w:rPr>
            </w:pPr>
            <w:r w:rsidRPr="00CE5494">
              <w:rPr>
                <w:b/>
              </w:rPr>
              <w:t>(a)</w:t>
            </w:r>
          </w:p>
        </w:tc>
        <w:tc>
          <w:tcPr>
            <w:tcW w:w="6804" w:type="dxa"/>
            <w:shd w:val="clear" w:color="auto" w:fill="E7E6E6" w:themeFill="background2"/>
          </w:tcPr>
          <w:p w14:paraId="2FAE8FCE" w14:textId="77777777" w:rsidR="005F7B8A" w:rsidRPr="00CE5494" w:rsidRDefault="005F7B8A" w:rsidP="002F55FF">
            <w:pPr>
              <w:rPr>
                <w:b/>
              </w:rPr>
            </w:pPr>
            <w:r w:rsidRPr="00CE5494">
              <w:rPr>
                <w:b/>
              </w:rPr>
              <w:t>Subject</w:t>
            </w:r>
          </w:p>
          <w:p w14:paraId="2FAE8FCF" w14:textId="77777777" w:rsidR="005F7B8A" w:rsidRPr="00CE5494" w:rsidRDefault="005F7B8A" w:rsidP="002F55FF">
            <w:pPr>
              <w:rPr>
                <w:b/>
              </w:rPr>
            </w:pPr>
            <w:r w:rsidRPr="00CE5494">
              <w:rPr>
                <w:b/>
              </w:rPr>
              <w:t>(b)</w:t>
            </w:r>
          </w:p>
        </w:tc>
        <w:tc>
          <w:tcPr>
            <w:tcW w:w="1524" w:type="dxa"/>
            <w:shd w:val="clear" w:color="auto" w:fill="E7E6E6" w:themeFill="background2"/>
          </w:tcPr>
          <w:p w14:paraId="2FAE8FD0" w14:textId="77777777" w:rsidR="005F7B8A" w:rsidRPr="00CE5494" w:rsidRDefault="005F7B8A" w:rsidP="002F55FF">
            <w:pPr>
              <w:rPr>
                <w:b/>
              </w:rPr>
            </w:pPr>
            <w:r w:rsidRPr="00CE5494">
              <w:rPr>
                <w:b/>
              </w:rPr>
              <w:t>Lead</w:t>
            </w:r>
          </w:p>
          <w:p w14:paraId="2FAE8FD1" w14:textId="77777777" w:rsidR="005F7B8A" w:rsidRPr="00CE5494" w:rsidRDefault="005F7B8A" w:rsidP="002F55FF">
            <w:pPr>
              <w:rPr>
                <w:b/>
              </w:rPr>
            </w:pPr>
            <w:r w:rsidRPr="00CE5494">
              <w:rPr>
                <w:b/>
              </w:rPr>
              <w:t>(c)</w:t>
            </w:r>
          </w:p>
        </w:tc>
      </w:tr>
      <w:tr w:rsidR="005F7B8A" w:rsidRPr="00CE5494" w14:paraId="2FAE8FD7" w14:textId="77777777" w:rsidTr="002F55FF">
        <w:tc>
          <w:tcPr>
            <w:tcW w:w="959" w:type="dxa"/>
          </w:tcPr>
          <w:p w14:paraId="2FAE8FD3" w14:textId="77777777" w:rsidR="005F7B8A" w:rsidRPr="00CE5494" w:rsidRDefault="005F7B8A" w:rsidP="002F55FF">
            <w:pPr>
              <w:rPr>
                <w:rFonts w:cs="Arial"/>
                <w:szCs w:val="22"/>
              </w:rPr>
            </w:pPr>
            <w:r w:rsidRPr="00CE5494">
              <w:rPr>
                <w:rFonts w:cs="Arial"/>
                <w:szCs w:val="22"/>
              </w:rPr>
              <w:t>1</w:t>
            </w:r>
          </w:p>
        </w:tc>
        <w:tc>
          <w:tcPr>
            <w:tcW w:w="6804" w:type="dxa"/>
          </w:tcPr>
          <w:p w14:paraId="2FAE8FD4" w14:textId="77777777" w:rsidR="005F7B8A" w:rsidRPr="00CE5494" w:rsidRDefault="005F7B8A" w:rsidP="002F55FF">
            <w:pPr>
              <w:rPr>
                <w:rFonts w:cs="Arial"/>
                <w:szCs w:val="22"/>
              </w:rPr>
            </w:pPr>
            <w:r w:rsidRPr="00CE5494">
              <w:rPr>
                <w:rFonts w:cs="Arial"/>
                <w:szCs w:val="22"/>
              </w:rPr>
              <w:t>Chairman’s opening remarks</w:t>
            </w:r>
          </w:p>
          <w:p w14:paraId="2FAE8FD5" w14:textId="77777777" w:rsidR="005F7B8A" w:rsidRPr="00CE5494" w:rsidRDefault="005F7B8A" w:rsidP="002F55FF">
            <w:pPr>
              <w:rPr>
                <w:rFonts w:cs="Arial"/>
                <w:szCs w:val="22"/>
              </w:rPr>
            </w:pPr>
            <w:r w:rsidRPr="00CE5494">
              <w:rPr>
                <w:rFonts w:cs="Arial"/>
                <w:szCs w:val="22"/>
              </w:rPr>
              <w:t>Communicate Level 3 Meeting direction and guidance (where applicable)</w:t>
            </w:r>
          </w:p>
        </w:tc>
        <w:tc>
          <w:tcPr>
            <w:tcW w:w="1524" w:type="dxa"/>
          </w:tcPr>
          <w:p w14:paraId="2FAE8FD6" w14:textId="77777777" w:rsidR="005F7B8A" w:rsidRPr="00CE5494" w:rsidRDefault="005F7B8A" w:rsidP="002F55FF">
            <w:pPr>
              <w:rPr>
                <w:rFonts w:cs="Arial"/>
                <w:szCs w:val="22"/>
              </w:rPr>
            </w:pPr>
            <w:r w:rsidRPr="00CE5494">
              <w:rPr>
                <w:rFonts w:cs="Arial"/>
                <w:szCs w:val="22"/>
              </w:rPr>
              <w:t>Chairman</w:t>
            </w:r>
          </w:p>
        </w:tc>
      </w:tr>
      <w:tr w:rsidR="005F7B8A" w:rsidRPr="00CE5494" w14:paraId="2FAE8FDC" w14:textId="77777777" w:rsidTr="002F55FF">
        <w:tc>
          <w:tcPr>
            <w:tcW w:w="959" w:type="dxa"/>
          </w:tcPr>
          <w:p w14:paraId="2FAE8FD8" w14:textId="77777777" w:rsidR="005F7B8A" w:rsidRPr="00CE5494" w:rsidRDefault="005F7B8A" w:rsidP="002F55FF">
            <w:pPr>
              <w:rPr>
                <w:rFonts w:cs="Arial"/>
                <w:szCs w:val="22"/>
              </w:rPr>
            </w:pPr>
            <w:r w:rsidRPr="00CE5494">
              <w:rPr>
                <w:rFonts w:cs="Arial"/>
                <w:szCs w:val="22"/>
              </w:rPr>
              <w:t>2</w:t>
            </w:r>
          </w:p>
        </w:tc>
        <w:tc>
          <w:tcPr>
            <w:tcW w:w="6804" w:type="dxa"/>
          </w:tcPr>
          <w:p w14:paraId="2FAE8FD9" w14:textId="77777777" w:rsidR="005F7B8A" w:rsidRPr="00CE5494" w:rsidRDefault="005F7B8A" w:rsidP="002F55FF">
            <w:pPr>
              <w:rPr>
                <w:rFonts w:cs="Arial"/>
                <w:szCs w:val="22"/>
              </w:rPr>
            </w:pPr>
            <w:r w:rsidRPr="00CE5494">
              <w:rPr>
                <w:rFonts w:cs="Arial"/>
                <w:szCs w:val="22"/>
              </w:rPr>
              <w:t>Agree minutes from the previous Level 2 Meeting</w:t>
            </w:r>
          </w:p>
          <w:p w14:paraId="2FAE8FDA" w14:textId="77777777" w:rsidR="005F7B8A" w:rsidRPr="00CE5494" w:rsidRDefault="005F7B8A" w:rsidP="002F55FF">
            <w:pPr>
              <w:rPr>
                <w:rFonts w:cs="Arial"/>
                <w:szCs w:val="22"/>
              </w:rPr>
            </w:pPr>
          </w:p>
        </w:tc>
        <w:tc>
          <w:tcPr>
            <w:tcW w:w="1524" w:type="dxa"/>
          </w:tcPr>
          <w:p w14:paraId="2FAE8FDB" w14:textId="77777777" w:rsidR="005F7B8A" w:rsidRPr="00CE5494" w:rsidRDefault="005F7B8A" w:rsidP="002F55FF">
            <w:pPr>
              <w:rPr>
                <w:rFonts w:cs="Arial"/>
                <w:szCs w:val="22"/>
              </w:rPr>
            </w:pPr>
            <w:r w:rsidRPr="00CE5494">
              <w:rPr>
                <w:rFonts w:cs="Arial"/>
                <w:szCs w:val="22"/>
              </w:rPr>
              <w:t>Chairman</w:t>
            </w:r>
          </w:p>
        </w:tc>
      </w:tr>
      <w:tr w:rsidR="005F7B8A" w:rsidRPr="00CE5494" w14:paraId="2FAE8FE0" w14:textId="77777777" w:rsidTr="002F55FF">
        <w:tc>
          <w:tcPr>
            <w:tcW w:w="959" w:type="dxa"/>
          </w:tcPr>
          <w:p w14:paraId="2FAE8FDD" w14:textId="77777777" w:rsidR="005F7B8A" w:rsidRPr="00CE5494" w:rsidRDefault="005F7B8A" w:rsidP="002F55FF">
            <w:pPr>
              <w:rPr>
                <w:rFonts w:cs="Arial"/>
                <w:szCs w:val="22"/>
              </w:rPr>
            </w:pPr>
            <w:r w:rsidRPr="00CE5494">
              <w:rPr>
                <w:rFonts w:cs="Arial"/>
                <w:szCs w:val="22"/>
              </w:rPr>
              <w:t>3</w:t>
            </w:r>
          </w:p>
        </w:tc>
        <w:tc>
          <w:tcPr>
            <w:tcW w:w="6804" w:type="dxa"/>
          </w:tcPr>
          <w:p w14:paraId="2FAE8FDE" w14:textId="77777777" w:rsidR="005F7B8A" w:rsidRPr="00CE5494" w:rsidRDefault="005F7B8A" w:rsidP="002F55FF">
            <w:pPr>
              <w:rPr>
                <w:rFonts w:cs="Arial"/>
                <w:szCs w:val="22"/>
              </w:rPr>
            </w:pPr>
            <w:r w:rsidRPr="00CE5494">
              <w:rPr>
                <w:rFonts w:cs="Arial"/>
                <w:szCs w:val="22"/>
              </w:rPr>
              <w:t>Outstanding actions from the previous Level 2 Meeting</w:t>
            </w:r>
          </w:p>
        </w:tc>
        <w:tc>
          <w:tcPr>
            <w:tcW w:w="1524" w:type="dxa"/>
          </w:tcPr>
          <w:p w14:paraId="2FAE8FDF"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E4" w14:textId="77777777" w:rsidTr="002F55FF">
        <w:tc>
          <w:tcPr>
            <w:tcW w:w="959" w:type="dxa"/>
          </w:tcPr>
          <w:p w14:paraId="2FAE8FE1" w14:textId="77777777" w:rsidR="005F7B8A" w:rsidRPr="00CE5494" w:rsidRDefault="005F7B8A" w:rsidP="002F55FF">
            <w:pPr>
              <w:rPr>
                <w:rFonts w:cs="Arial"/>
                <w:szCs w:val="22"/>
              </w:rPr>
            </w:pPr>
            <w:r w:rsidRPr="00CE5494">
              <w:rPr>
                <w:rFonts w:cs="Arial"/>
                <w:szCs w:val="22"/>
              </w:rPr>
              <w:t>4</w:t>
            </w:r>
          </w:p>
        </w:tc>
        <w:tc>
          <w:tcPr>
            <w:tcW w:w="6804" w:type="dxa"/>
          </w:tcPr>
          <w:p w14:paraId="2FAE8FE2" w14:textId="77777777" w:rsidR="005F7B8A" w:rsidRPr="00CE5494" w:rsidRDefault="005F7B8A" w:rsidP="002F55FF">
            <w:pPr>
              <w:rPr>
                <w:rFonts w:cs="Arial"/>
                <w:szCs w:val="22"/>
              </w:rPr>
            </w:pPr>
            <w:r w:rsidRPr="00CE5494">
              <w:rPr>
                <w:rFonts w:cs="Arial"/>
                <w:szCs w:val="22"/>
              </w:rPr>
              <w:t>Discuss the current Level 2 Progress Report.</w:t>
            </w:r>
          </w:p>
        </w:tc>
        <w:tc>
          <w:tcPr>
            <w:tcW w:w="1524" w:type="dxa"/>
          </w:tcPr>
          <w:p w14:paraId="2FAE8FE3"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E8" w14:textId="77777777" w:rsidTr="002F55FF">
        <w:tc>
          <w:tcPr>
            <w:tcW w:w="959" w:type="dxa"/>
          </w:tcPr>
          <w:p w14:paraId="2FAE8FE5" w14:textId="77777777" w:rsidR="005F7B8A" w:rsidRPr="005F7B8A" w:rsidRDefault="005F7B8A" w:rsidP="002F55FF">
            <w:pPr>
              <w:rPr>
                <w:rFonts w:cs="Arial"/>
                <w:szCs w:val="22"/>
              </w:rPr>
            </w:pPr>
            <w:r w:rsidRPr="005F7B8A">
              <w:rPr>
                <w:rFonts w:cs="Arial"/>
                <w:szCs w:val="22"/>
              </w:rPr>
              <w:t>5</w:t>
            </w:r>
          </w:p>
        </w:tc>
        <w:tc>
          <w:tcPr>
            <w:tcW w:w="6804" w:type="dxa"/>
          </w:tcPr>
          <w:p w14:paraId="2FAE8FE6" w14:textId="77777777" w:rsidR="005F7B8A" w:rsidRPr="005F7B8A" w:rsidRDefault="005F7B8A" w:rsidP="002F55FF">
            <w:pPr>
              <w:rPr>
                <w:rFonts w:cs="Arial"/>
                <w:szCs w:val="22"/>
              </w:rPr>
            </w:pPr>
            <w:r w:rsidRPr="005F7B8A">
              <w:rPr>
                <w:rFonts w:cs="Arial"/>
                <w:szCs w:val="22"/>
              </w:rPr>
              <w:t>Discuss any exception reports submitted via the CMD during the period that required Level 2 Meeting review or intervention</w:t>
            </w:r>
          </w:p>
        </w:tc>
        <w:tc>
          <w:tcPr>
            <w:tcW w:w="1524" w:type="dxa"/>
          </w:tcPr>
          <w:p w14:paraId="2FAE8FE7"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EC" w14:textId="77777777" w:rsidTr="002F55FF">
        <w:tc>
          <w:tcPr>
            <w:tcW w:w="959" w:type="dxa"/>
          </w:tcPr>
          <w:p w14:paraId="2FAE8FE9" w14:textId="77777777" w:rsidR="005F7B8A" w:rsidRPr="00CE5494" w:rsidRDefault="005F7B8A" w:rsidP="002F55FF">
            <w:pPr>
              <w:rPr>
                <w:rFonts w:cs="Arial"/>
                <w:szCs w:val="22"/>
              </w:rPr>
            </w:pPr>
            <w:r>
              <w:rPr>
                <w:rFonts w:cs="Arial"/>
                <w:szCs w:val="22"/>
              </w:rPr>
              <w:t>6</w:t>
            </w:r>
          </w:p>
        </w:tc>
        <w:tc>
          <w:tcPr>
            <w:tcW w:w="6804" w:type="dxa"/>
          </w:tcPr>
          <w:p w14:paraId="2FAE8FEA" w14:textId="77777777" w:rsidR="005F7B8A" w:rsidRPr="00CE5494" w:rsidRDefault="005F7B8A" w:rsidP="002F55FF">
            <w:pPr>
              <w:rPr>
                <w:rFonts w:cs="Arial"/>
                <w:szCs w:val="22"/>
              </w:rPr>
            </w:pPr>
            <w:r w:rsidRPr="00CE5494">
              <w:rPr>
                <w:rFonts w:cs="Arial"/>
                <w:szCs w:val="22"/>
              </w:rPr>
              <w:t xml:space="preserve">Identify items for inclusion at the Level 3 Meeting and in the Annual Report </w:t>
            </w:r>
          </w:p>
        </w:tc>
        <w:tc>
          <w:tcPr>
            <w:tcW w:w="1524" w:type="dxa"/>
          </w:tcPr>
          <w:p w14:paraId="2FAE8FEB" w14:textId="77777777" w:rsidR="005F7B8A" w:rsidRPr="00CE5494" w:rsidRDefault="005F7B8A" w:rsidP="002F55FF">
            <w:pPr>
              <w:rPr>
                <w:rFonts w:cs="Arial"/>
                <w:szCs w:val="22"/>
              </w:rPr>
            </w:pPr>
            <w:r w:rsidRPr="00CE5494">
              <w:rPr>
                <w:rFonts w:cs="Arial"/>
                <w:szCs w:val="22"/>
              </w:rPr>
              <w:t>Chairman</w:t>
            </w:r>
          </w:p>
        </w:tc>
      </w:tr>
      <w:tr w:rsidR="005F7B8A" w:rsidRPr="00CE5494" w14:paraId="2FAE8FF1" w14:textId="77777777" w:rsidTr="002F55FF">
        <w:tc>
          <w:tcPr>
            <w:tcW w:w="959" w:type="dxa"/>
          </w:tcPr>
          <w:p w14:paraId="2FAE8FED" w14:textId="77777777" w:rsidR="005F7B8A" w:rsidRPr="00CE5494" w:rsidRDefault="005F7B8A" w:rsidP="002F55FF">
            <w:pPr>
              <w:rPr>
                <w:rFonts w:cs="Arial"/>
                <w:szCs w:val="22"/>
              </w:rPr>
            </w:pPr>
            <w:r>
              <w:rPr>
                <w:rFonts w:cs="Arial"/>
                <w:szCs w:val="22"/>
              </w:rPr>
              <w:t>7</w:t>
            </w:r>
          </w:p>
        </w:tc>
        <w:tc>
          <w:tcPr>
            <w:tcW w:w="6804" w:type="dxa"/>
          </w:tcPr>
          <w:p w14:paraId="2FAE8FEE" w14:textId="77777777" w:rsidR="005F7B8A" w:rsidRPr="00CE5494" w:rsidRDefault="005F7B8A" w:rsidP="002F55FF">
            <w:pPr>
              <w:rPr>
                <w:rFonts w:cs="Arial"/>
                <w:szCs w:val="22"/>
              </w:rPr>
            </w:pPr>
            <w:r w:rsidRPr="00CE5494">
              <w:rPr>
                <w:rFonts w:cs="Arial"/>
                <w:szCs w:val="22"/>
              </w:rPr>
              <w:t>Any other business</w:t>
            </w:r>
          </w:p>
          <w:p w14:paraId="2FAE8FEF" w14:textId="77777777" w:rsidR="005F7B8A" w:rsidRPr="00CE5494" w:rsidRDefault="005F7B8A" w:rsidP="002F55FF">
            <w:pPr>
              <w:rPr>
                <w:rFonts w:cs="Arial"/>
                <w:szCs w:val="22"/>
              </w:rPr>
            </w:pPr>
          </w:p>
        </w:tc>
        <w:tc>
          <w:tcPr>
            <w:tcW w:w="1524" w:type="dxa"/>
          </w:tcPr>
          <w:p w14:paraId="2FAE8FF0" w14:textId="77777777" w:rsidR="005F7B8A" w:rsidRPr="00CE5494" w:rsidRDefault="005F7B8A" w:rsidP="002F55FF">
            <w:pPr>
              <w:rPr>
                <w:rFonts w:cs="Arial"/>
                <w:szCs w:val="22"/>
              </w:rPr>
            </w:pPr>
            <w:r w:rsidRPr="00CE5494">
              <w:rPr>
                <w:rFonts w:cs="Arial"/>
                <w:szCs w:val="22"/>
              </w:rPr>
              <w:t>Chairman</w:t>
            </w:r>
          </w:p>
        </w:tc>
      </w:tr>
      <w:tr w:rsidR="005F7B8A" w:rsidRPr="00CE5494" w14:paraId="2FAE8FF6" w14:textId="77777777" w:rsidTr="002F55FF">
        <w:tc>
          <w:tcPr>
            <w:tcW w:w="959" w:type="dxa"/>
          </w:tcPr>
          <w:p w14:paraId="2FAE8FF2" w14:textId="77777777" w:rsidR="005F7B8A" w:rsidRPr="00CE5494" w:rsidRDefault="005F7B8A" w:rsidP="002F55FF">
            <w:pPr>
              <w:rPr>
                <w:rFonts w:cs="Arial"/>
                <w:szCs w:val="22"/>
              </w:rPr>
            </w:pPr>
            <w:r>
              <w:rPr>
                <w:rFonts w:cs="Arial"/>
                <w:szCs w:val="22"/>
              </w:rPr>
              <w:t>8</w:t>
            </w:r>
          </w:p>
        </w:tc>
        <w:tc>
          <w:tcPr>
            <w:tcW w:w="6804" w:type="dxa"/>
          </w:tcPr>
          <w:p w14:paraId="2FAE8FF3" w14:textId="77777777" w:rsidR="005F7B8A" w:rsidRPr="00CE5494" w:rsidRDefault="005F7B8A" w:rsidP="002F55FF">
            <w:pPr>
              <w:rPr>
                <w:rFonts w:cs="Arial"/>
                <w:szCs w:val="22"/>
              </w:rPr>
            </w:pPr>
            <w:r w:rsidRPr="00CE5494">
              <w:rPr>
                <w:rFonts w:cs="Arial"/>
                <w:szCs w:val="22"/>
              </w:rPr>
              <w:t>Date of the next Level 2 Meeting</w:t>
            </w:r>
          </w:p>
          <w:p w14:paraId="2FAE8FF4" w14:textId="77777777" w:rsidR="005F7B8A" w:rsidRPr="00CE5494" w:rsidRDefault="005F7B8A" w:rsidP="002F55FF">
            <w:pPr>
              <w:rPr>
                <w:rFonts w:cs="Arial"/>
                <w:szCs w:val="22"/>
              </w:rPr>
            </w:pPr>
          </w:p>
        </w:tc>
        <w:tc>
          <w:tcPr>
            <w:tcW w:w="1524" w:type="dxa"/>
          </w:tcPr>
          <w:p w14:paraId="2FAE8FF5" w14:textId="77777777" w:rsidR="005F7B8A" w:rsidRPr="00CE5494" w:rsidRDefault="005F7B8A" w:rsidP="002F55FF">
            <w:pPr>
              <w:rPr>
                <w:rFonts w:cs="Arial"/>
                <w:szCs w:val="22"/>
              </w:rPr>
            </w:pPr>
            <w:r w:rsidRPr="00CE5494">
              <w:rPr>
                <w:rFonts w:cs="Arial"/>
                <w:szCs w:val="22"/>
              </w:rPr>
              <w:t>Chairman</w:t>
            </w:r>
          </w:p>
        </w:tc>
      </w:tr>
    </w:tbl>
    <w:p w14:paraId="2FAE8FF7" w14:textId="77777777" w:rsidR="005F7B8A" w:rsidRDefault="005F7B8A" w:rsidP="005F7B8A">
      <w:pPr>
        <w:pStyle w:val="ProtectiveMarking"/>
        <w:jc w:val="left"/>
        <w:rPr>
          <w:rFonts w:cs="Arial"/>
          <w:sz w:val="22"/>
          <w:szCs w:val="22"/>
        </w:rPr>
      </w:pPr>
    </w:p>
    <w:p w14:paraId="2FAE8FF8" w14:textId="77777777" w:rsidR="005F7B8A" w:rsidRDefault="005F7B8A" w:rsidP="005F7B8A">
      <w:pPr>
        <w:pStyle w:val="ProtectiveMarking"/>
        <w:jc w:val="left"/>
        <w:rPr>
          <w:rFonts w:cs="Arial"/>
          <w:sz w:val="22"/>
          <w:szCs w:val="22"/>
        </w:rPr>
      </w:pPr>
    </w:p>
    <w:p w14:paraId="2FAE8FF9" w14:textId="77777777" w:rsidR="005F7B8A" w:rsidRDefault="005F7B8A" w:rsidP="005F7B8A">
      <w:pPr>
        <w:pStyle w:val="ProtectiveMarking"/>
        <w:jc w:val="left"/>
        <w:rPr>
          <w:rFonts w:cs="Arial"/>
          <w:sz w:val="22"/>
          <w:szCs w:val="22"/>
        </w:rPr>
      </w:pPr>
    </w:p>
    <w:p w14:paraId="2FAE8FFA" w14:textId="77777777" w:rsidR="005F7B8A" w:rsidRDefault="005F7B8A">
      <w:pPr>
        <w:spacing w:after="160" w:line="259" w:lineRule="auto"/>
        <w:rPr>
          <w:rFonts w:eastAsia="Calibri" w:cs="Arial"/>
          <w:b/>
          <w:color w:val="000000"/>
          <w:szCs w:val="22"/>
        </w:rPr>
      </w:pPr>
      <w:r>
        <w:rPr>
          <w:rFonts w:cs="Arial"/>
          <w:szCs w:val="22"/>
        </w:rPr>
        <w:br w:type="page"/>
      </w:r>
    </w:p>
    <w:p w14:paraId="2FAE8FFB" w14:textId="77777777" w:rsidR="005F7B8A" w:rsidRDefault="005F7B8A" w:rsidP="005F7B8A">
      <w:pPr>
        <w:pStyle w:val="ProtectiveMarking"/>
        <w:jc w:val="left"/>
        <w:rPr>
          <w:rFonts w:cs="Arial"/>
          <w:sz w:val="22"/>
          <w:szCs w:val="22"/>
        </w:rPr>
      </w:pPr>
    </w:p>
    <w:p w14:paraId="2FAE8FFC" w14:textId="77777777" w:rsidR="005F7B8A" w:rsidRDefault="005F7B8A" w:rsidP="005F7B8A">
      <w:pPr>
        <w:pStyle w:val="ProtectiveMarking"/>
        <w:jc w:val="left"/>
        <w:rPr>
          <w:rFonts w:cs="Arial"/>
          <w:sz w:val="22"/>
          <w:szCs w:val="22"/>
        </w:rPr>
      </w:pPr>
    </w:p>
    <w:p w14:paraId="2FAE8FFD" w14:textId="77777777" w:rsidR="005F7B8A" w:rsidRDefault="005F7B8A" w:rsidP="005F7B8A">
      <w:pPr>
        <w:pStyle w:val="ProtectiveMarking"/>
        <w:jc w:val="left"/>
        <w:rPr>
          <w:rFonts w:cs="Arial"/>
          <w:sz w:val="22"/>
          <w:szCs w:val="22"/>
        </w:rPr>
      </w:pPr>
    </w:p>
    <w:p w14:paraId="2FAE8FFE" w14:textId="77777777" w:rsidR="005F7B8A" w:rsidRDefault="005F7B8A" w:rsidP="005F7B8A">
      <w:pPr>
        <w:pStyle w:val="ProtectiveMarking"/>
        <w:jc w:val="left"/>
        <w:rPr>
          <w:rFonts w:cs="Arial"/>
          <w:sz w:val="22"/>
          <w:szCs w:val="22"/>
        </w:rPr>
      </w:pPr>
    </w:p>
    <w:p w14:paraId="2FAE8FFF" w14:textId="77777777" w:rsidR="005F7B8A" w:rsidRDefault="005F7B8A" w:rsidP="005F7B8A">
      <w:pPr>
        <w:pStyle w:val="ProtectiveMarking"/>
        <w:jc w:val="left"/>
        <w:rPr>
          <w:rFonts w:cs="Arial"/>
          <w:sz w:val="22"/>
          <w:szCs w:val="22"/>
        </w:rPr>
      </w:pPr>
    </w:p>
    <w:p w14:paraId="2FAE9000" w14:textId="77777777" w:rsidR="005F7B8A" w:rsidRDefault="005F7B8A" w:rsidP="005F7B8A">
      <w:pPr>
        <w:pStyle w:val="ProtectiveMarking"/>
        <w:jc w:val="left"/>
        <w:rPr>
          <w:rFonts w:cs="Arial"/>
          <w:sz w:val="22"/>
          <w:szCs w:val="22"/>
        </w:rPr>
      </w:pPr>
    </w:p>
    <w:p w14:paraId="2FAE9001" w14:textId="77777777" w:rsidR="005F7B8A" w:rsidRDefault="005F7B8A" w:rsidP="005F7B8A">
      <w:pPr>
        <w:pStyle w:val="ProtectiveMarking"/>
        <w:jc w:val="left"/>
        <w:rPr>
          <w:rFonts w:cs="Arial"/>
          <w:sz w:val="22"/>
          <w:szCs w:val="22"/>
        </w:rPr>
      </w:pPr>
    </w:p>
    <w:p w14:paraId="2FAE9002" w14:textId="77777777" w:rsidR="005F7B8A" w:rsidRDefault="005F7B8A" w:rsidP="005F7B8A">
      <w:pPr>
        <w:pStyle w:val="ProtectiveMarking"/>
        <w:jc w:val="left"/>
        <w:rPr>
          <w:rFonts w:cs="Arial"/>
          <w:sz w:val="22"/>
          <w:szCs w:val="22"/>
        </w:rPr>
      </w:pPr>
    </w:p>
    <w:p w14:paraId="2FAE9003" w14:textId="77777777" w:rsidR="005F7B8A" w:rsidRDefault="005F7B8A" w:rsidP="005F7B8A">
      <w:pPr>
        <w:pStyle w:val="ProtectiveMarking"/>
        <w:jc w:val="left"/>
        <w:rPr>
          <w:rFonts w:cs="Arial"/>
          <w:sz w:val="22"/>
          <w:szCs w:val="22"/>
        </w:rPr>
      </w:pPr>
    </w:p>
    <w:p w14:paraId="2FAE9004" w14:textId="77777777" w:rsidR="005F7B8A" w:rsidRDefault="005F7B8A" w:rsidP="005F7B8A">
      <w:pPr>
        <w:pStyle w:val="ProtectiveMarking"/>
        <w:jc w:val="left"/>
        <w:rPr>
          <w:rFonts w:cs="Arial"/>
          <w:sz w:val="22"/>
          <w:szCs w:val="22"/>
        </w:rPr>
      </w:pPr>
    </w:p>
    <w:p w14:paraId="2FAE9005" w14:textId="77777777" w:rsidR="005F7B8A" w:rsidRDefault="005F7B8A" w:rsidP="005F7B8A">
      <w:pPr>
        <w:pStyle w:val="ProtectiveMarking"/>
        <w:jc w:val="left"/>
        <w:rPr>
          <w:rFonts w:cs="Arial"/>
          <w:sz w:val="22"/>
          <w:szCs w:val="22"/>
        </w:rPr>
      </w:pPr>
    </w:p>
    <w:p w14:paraId="2FAE9006" w14:textId="77777777" w:rsidR="005F7B8A" w:rsidRDefault="005F7B8A" w:rsidP="005F7B8A">
      <w:pPr>
        <w:pStyle w:val="ProtectiveMarking"/>
        <w:jc w:val="left"/>
        <w:rPr>
          <w:rFonts w:cs="Arial"/>
          <w:sz w:val="22"/>
          <w:szCs w:val="22"/>
        </w:rPr>
      </w:pPr>
    </w:p>
    <w:p w14:paraId="2FAE9007" w14:textId="77777777" w:rsidR="005F7B8A" w:rsidRDefault="005F7B8A" w:rsidP="005F7B8A">
      <w:pPr>
        <w:pStyle w:val="ProtectiveMarking"/>
        <w:jc w:val="left"/>
        <w:rPr>
          <w:rFonts w:cs="Arial"/>
          <w:sz w:val="22"/>
          <w:szCs w:val="22"/>
        </w:rPr>
      </w:pPr>
    </w:p>
    <w:p w14:paraId="2FAE9008" w14:textId="77777777" w:rsidR="005F7B8A" w:rsidRDefault="005F7B8A" w:rsidP="005F7B8A">
      <w:pPr>
        <w:pStyle w:val="ProtectiveMarking"/>
        <w:jc w:val="left"/>
        <w:rPr>
          <w:rFonts w:cs="Arial"/>
          <w:sz w:val="22"/>
          <w:szCs w:val="22"/>
        </w:rPr>
      </w:pPr>
    </w:p>
    <w:p w14:paraId="2FAE9009" w14:textId="77777777" w:rsidR="005F7B8A" w:rsidRDefault="005F7B8A" w:rsidP="005F7B8A">
      <w:pPr>
        <w:pStyle w:val="ProtectiveMarking"/>
        <w:jc w:val="left"/>
        <w:rPr>
          <w:rFonts w:cs="Arial"/>
          <w:sz w:val="22"/>
          <w:szCs w:val="22"/>
        </w:rPr>
      </w:pPr>
    </w:p>
    <w:p w14:paraId="2FAE900A" w14:textId="77777777" w:rsidR="005F7B8A" w:rsidRDefault="005F7B8A" w:rsidP="005F7B8A">
      <w:pPr>
        <w:pStyle w:val="ProtectiveMarking"/>
        <w:jc w:val="left"/>
        <w:rPr>
          <w:rFonts w:cs="Arial"/>
          <w:sz w:val="22"/>
          <w:szCs w:val="22"/>
        </w:rPr>
      </w:pPr>
    </w:p>
    <w:p w14:paraId="2FAE900B" w14:textId="77777777" w:rsidR="005F7B8A" w:rsidRDefault="005F7B8A" w:rsidP="005F7B8A">
      <w:pPr>
        <w:pStyle w:val="ProtectiveMarking"/>
        <w:jc w:val="left"/>
        <w:rPr>
          <w:rFonts w:cs="Arial"/>
          <w:sz w:val="22"/>
          <w:szCs w:val="22"/>
        </w:rPr>
      </w:pPr>
    </w:p>
    <w:p w14:paraId="2FAE900C" w14:textId="77777777" w:rsidR="005F7B8A" w:rsidRDefault="005F7B8A" w:rsidP="005F7B8A">
      <w:pPr>
        <w:pStyle w:val="ProtectiveMarking"/>
        <w:jc w:val="left"/>
        <w:rPr>
          <w:rFonts w:cs="Arial"/>
          <w:sz w:val="22"/>
          <w:szCs w:val="22"/>
        </w:rPr>
      </w:pPr>
    </w:p>
    <w:p w14:paraId="2FAE900D" w14:textId="77777777" w:rsidR="005F7B8A" w:rsidRDefault="005F7B8A" w:rsidP="005F7B8A">
      <w:pPr>
        <w:pStyle w:val="ProtectiveMarking"/>
        <w:jc w:val="left"/>
        <w:rPr>
          <w:rFonts w:cs="Arial"/>
          <w:sz w:val="22"/>
          <w:szCs w:val="22"/>
        </w:rPr>
      </w:pPr>
    </w:p>
    <w:p w14:paraId="2FAE900E" w14:textId="77777777" w:rsidR="005F7B8A" w:rsidRDefault="005F7B8A" w:rsidP="005F7B8A">
      <w:pPr>
        <w:pStyle w:val="ProtectiveMarking"/>
        <w:jc w:val="left"/>
        <w:rPr>
          <w:rFonts w:cs="Arial"/>
          <w:sz w:val="22"/>
          <w:szCs w:val="22"/>
        </w:rPr>
      </w:pPr>
    </w:p>
    <w:p w14:paraId="2FAE900F" w14:textId="77777777" w:rsidR="005F7B8A" w:rsidRDefault="005F7B8A" w:rsidP="005F7B8A">
      <w:pPr>
        <w:pStyle w:val="ProtectiveMarking"/>
        <w:rPr>
          <w:rFonts w:cs="Arial"/>
          <w:sz w:val="22"/>
          <w:szCs w:val="22"/>
        </w:rPr>
      </w:pPr>
      <w:r>
        <w:rPr>
          <w:rFonts w:cs="Arial"/>
          <w:sz w:val="22"/>
          <w:szCs w:val="22"/>
        </w:rPr>
        <w:t>THIS PAGE IS INTENTIONALLY BLANK</w:t>
      </w:r>
    </w:p>
    <w:p w14:paraId="2FAE9010" w14:textId="77777777" w:rsidR="006D40E5" w:rsidRDefault="006D40E5">
      <w:pPr>
        <w:spacing w:after="160" w:line="259" w:lineRule="auto"/>
        <w:rPr>
          <w:rFonts w:eastAsia="Calibri" w:cs="Arial"/>
          <w:b/>
          <w:color w:val="000000"/>
          <w:szCs w:val="22"/>
        </w:rPr>
      </w:pPr>
      <w:r>
        <w:rPr>
          <w:rFonts w:cs="Arial"/>
          <w:szCs w:val="22"/>
        </w:rPr>
        <w:br w:type="page"/>
      </w:r>
    </w:p>
    <w:p w14:paraId="2FAE9011" w14:textId="77777777" w:rsidR="008D514E" w:rsidRPr="00CE5494" w:rsidRDefault="008D514E" w:rsidP="008D514E">
      <w:pPr>
        <w:pStyle w:val="AESHeading1"/>
        <w:numPr>
          <w:ilvl w:val="0"/>
          <w:numId w:val="0"/>
        </w:numPr>
      </w:pPr>
      <w:bookmarkStart w:id="53" w:name="_Ref453794510"/>
      <w:bookmarkStart w:id="54" w:name="_Toc503954748"/>
      <w:r>
        <w:lastRenderedPageBreak/>
        <w:t xml:space="preserve">ANNEX C - </w:t>
      </w:r>
      <w:r w:rsidRPr="00CE5494">
        <w:t>Scheduled Level 3 Meeting</w:t>
      </w:r>
      <w:bookmarkEnd w:id="53"/>
      <w:bookmarkEnd w:id="54"/>
    </w:p>
    <w:p w14:paraId="2FAE9012" w14:textId="77777777" w:rsidR="008D514E" w:rsidRPr="00CE5494" w:rsidRDefault="008D514E" w:rsidP="008D514E">
      <w:pPr>
        <w:pStyle w:val="ProtectiveMarking"/>
      </w:pPr>
      <w:r w:rsidRPr="00CE5494">
        <w:t>STANDING AGENDA</w:t>
      </w:r>
    </w:p>
    <w:p w14:paraId="2FAE9013" w14:textId="77777777" w:rsidR="008D514E" w:rsidRPr="00CE5494" w:rsidRDefault="008D514E" w:rsidP="008D514E"/>
    <w:tbl>
      <w:tblPr>
        <w:tblStyle w:val="TableGrid"/>
        <w:tblW w:w="0" w:type="auto"/>
        <w:tblLook w:val="04A0" w:firstRow="1" w:lastRow="0" w:firstColumn="1" w:lastColumn="0" w:noHBand="0" w:noVBand="1"/>
      </w:tblPr>
      <w:tblGrid>
        <w:gridCol w:w="944"/>
        <w:gridCol w:w="6567"/>
        <w:gridCol w:w="1505"/>
      </w:tblGrid>
      <w:tr w:rsidR="008D514E" w:rsidRPr="00CE5494" w14:paraId="2FAE901A" w14:textId="77777777" w:rsidTr="002F55FF">
        <w:tc>
          <w:tcPr>
            <w:tcW w:w="959" w:type="dxa"/>
            <w:shd w:val="clear" w:color="auto" w:fill="E7E6E6" w:themeFill="background2"/>
          </w:tcPr>
          <w:p w14:paraId="2FAE9014" w14:textId="77777777" w:rsidR="008D514E" w:rsidRPr="00CE5494" w:rsidRDefault="008D514E" w:rsidP="002F55FF">
            <w:pPr>
              <w:rPr>
                <w:b/>
              </w:rPr>
            </w:pPr>
            <w:r w:rsidRPr="00CE5494">
              <w:rPr>
                <w:b/>
              </w:rPr>
              <w:t>Item</w:t>
            </w:r>
          </w:p>
          <w:p w14:paraId="2FAE9015" w14:textId="77777777" w:rsidR="008D514E" w:rsidRPr="00CE5494" w:rsidRDefault="008D514E" w:rsidP="002F55FF">
            <w:pPr>
              <w:rPr>
                <w:b/>
              </w:rPr>
            </w:pPr>
            <w:r w:rsidRPr="00CE5494">
              <w:rPr>
                <w:b/>
              </w:rPr>
              <w:t>(a)</w:t>
            </w:r>
          </w:p>
        </w:tc>
        <w:tc>
          <w:tcPr>
            <w:tcW w:w="6804" w:type="dxa"/>
            <w:shd w:val="clear" w:color="auto" w:fill="E7E6E6" w:themeFill="background2"/>
          </w:tcPr>
          <w:p w14:paraId="2FAE9016" w14:textId="77777777" w:rsidR="008D514E" w:rsidRPr="00CE5494" w:rsidRDefault="008D514E" w:rsidP="002F55FF">
            <w:pPr>
              <w:rPr>
                <w:b/>
              </w:rPr>
            </w:pPr>
            <w:r w:rsidRPr="00CE5494">
              <w:rPr>
                <w:b/>
              </w:rPr>
              <w:t>Subject</w:t>
            </w:r>
          </w:p>
          <w:p w14:paraId="2FAE9017" w14:textId="77777777" w:rsidR="008D514E" w:rsidRPr="00CE5494" w:rsidRDefault="008D514E" w:rsidP="002F55FF">
            <w:pPr>
              <w:rPr>
                <w:b/>
              </w:rPr>
            </w:pPr>
            <w:r w:rsidRPr="00CE5494">
              <w:rPr>
                <w:b/>
              </w:rPr>
              <w:t>(b)</w:t>
            </w:r>
          </w:p>
        </w:tc>
        <w:tc>
          <w:tcPr>
            <w:tcW w:w="1524" w:type="dxa"/>
            <w:shd w:val="clear" w:color="auto" w:fill="E7E6E6" w:themeFill="background2"/>
          </w:tcPr>
          <w:p w14:paraId="2FAE9018" w14:textId="77777777" w:rsidR="008D514E" w:rsidRPr="00CE5494" w:rsidRDefault="008D514E" w:rsidP="002F55FF">
            <w:pPr>
              <w:rPr>
                <w:b/>
              </w:rPr>
            </w:pPr>
            <w:r w:rsidRPr="00CE5494">
              <w:rPr>
                <w:b/>
              </w:rPr>
              <w:t>Lead</w:t>
            </w:r>
          </w:p>
          <w:p w14:paraId="2FAE9019" w14:textId="77777777" w:rsidR="008D514E" w:rsidRPr="00CE5494" w:rsidRDefault="008D514E" w:rsidP="002F55FF">
            <w:pPr>
              <w:rPr>
                <w:b/>
              </w:rPr>
            </w:pPr>
            <w:r w:rsidRPr="00CE5494">
              <w:rPr>
                <w:b/>
              </w:rPr>
              <w:t>(c)</w:t>
            </w:r>
          </w:p>
        </w:tc>
      </w:tr>
      <w:tr w:rsidR="008D514E" w:rsidRPr="00CE5494" w14:paraId="2FAE901E" w14:textId="77777777" w:rsidTr="002F55FF">
        <w:tc>
          <w:tcPr>
            <w:tcW w:w="959" w:type="dxa"/>
          </w:tcPr>
          <w:p w14:paraId="2FAE901B" w14:textId="77777777" w:rsidR="008D514E" w:rsidRPr="00CE5494" w:rsidRDefault="008D514E" w:rsidP="002F55FF">
            <w:pPr>
              <w:rPr>
                <w:rFonts w:cs="Arial"/>
                <w:szCs w:val="22"/>
              </w:rPr>
            </w:pPr>
            <w:r w:rsidRPr="00CE5494">
              <w:rPr>
                <w:rFonts w:cs="Arial"/>
                <w:szCs w:val="22"/>
              </w:rPr>
              <w:t>1</w:t>
            </w:r>
          </w:p>
        </w:tc>
        <w:tc>
          <w:tcPr>
            <w:tcW w:w="6804" w:type="dxa"/>
          </w:tcPr>
          <w:p w14:paraId="2FAE901C" w14:textId="77777777" w:rsidR="008D514E" w:rsidRPr="00CE5494" w:rsidRDefault="008D514E" w:rsidP="002F55FF">
            <w:pPr>
              <w:rPr>
                <w:rFonts w:cs="Arial"/>
                <w:szCs w:val="22"/>
              </w:rPr>
            </w:pPr>
            <w:r w:rsidRPr="00CE5494">
              <w:rPr>
                <w:rFonts w:cs="Arial"/>
                <w:szCs w:val="22"/>
              </w:rPr>
              <w:t>Chairman’s opening remarks</w:t>
            </w:r>
          </w:p>
        </w:tc>
        <w:tc>
          <w:tcPr>
            <w:tcW w:w="1524" w:type="dxa"/>
          </w:tcPr>
          <w:p w14:paraId="2FAE901D" w14:textId="77777777" w:rsidR="008D514E" w:rsidRPr="00CE5494" w:rsidRDefault="008D514E" w:rsidP="002F55FF">
            <w:pPr>
              <w:rPr>
                <w:rFonts w:cs="Arial"/>
                <w:szCs w:val="22"/>
              </w:rPr>
            </w:pPr>
            <w:r w:rsidRPr="00CE5494">
              <w:rPr>
                <w:rFonts w:cs="Arial"/>
                <w:szCs w:val="22"/>
              </w:rPr>
              <w:t>Chairman</w:t>
            </w:r>
          </w:p>
        </w:tc>
      </w:tr>
      <w:tr w:rsidR="008D514E" w:rsidRPr="00CE5494" w14:paraId="2FAE9022" w14:textId="77777777" w:rsidTr="002F55FF">
        <w:tc>
          <w:tcPr>
            <w:tcW w:w="959" w:type="dxa"/>
          </w:tcPr>
          <w:p w14:paraId="2FAE901F" w14:textId="77777777" w:rsidR="008D514E" w:rsidRPr="00CE5494" w:rsidRDefault="008D514E" w:rsidP="002F55FF">
            <w:pPr>
              <w:rPr>
                <w:rFonts w:cs="Arial"/>
                <w:szCs w:val="22"/>
              </w:rPr>
            </w:pPr>
            <w:r w:rsidRPr="00CE5494">
              <w:rPr>
                <w:rFonts w:cs="Arial"/>
                <w:szCs w:val="22"/>
              </w:rPr>
              <w:t>2</w:t>
            </w:r>
          </w:p>
        </w:tc>
        <w:tc>
          <w:tcPr>
            <w:tcW w:w="6804" w:type="dxa"/>
          </w:tcPr>
          <w:p w14:paraId="2FAE9020" w14:textId="77777777" w:rsidR="008D514E" w:rsidRPr="00CE5494" w:rsidRDefault="008D514E" w:rsidP="002F55FF">
            <w:pPr>
              <w:pStyle w:val="NumbersLvl3"/>
              <w:tabs>
                <w:tab w:val="clear" w:pos="1985"/>
                <w:tab w:val="clear" w:pos="2552"/>
              </w:tabs>
              <w:ind w:left="0" w:firstLine="0"/>
              <w:rPr>
                <w:szCs w:val="22"/>
              </w:rPr>
            </w:pPr>
            <w:r w:rsidRPr="00CE5494">
              <w:rPr>
                <w:szCs w:val="22"/>
              </w:rPr>
              <w:t>A summary of Contractor’s performance of the contract</w:t>
            </w:r>
          </w:p>
        </w:tc>
        <w:tc>
          <w:tcPr>
            <w:tcW w:w="1524" w:type="dxa"/>
          </w:tcPr>
          <w:p w14:paraId="2FAE9021" w14:textId="77777777" w:rsidR="008D514E" w:rsidRPr="00CE5494" w:rsidRDefault="008D514E" w:rsidP="002F55FF">
            <w:pPr>
              <w:rPr>
                <w:rFonts w:cs="Arial"/>
                <w:szCs w:val="22"/>
              </w:rPr>
            </w:pPr>
            <w:r w:rsidRPr="00CE5494">
              <w:rPr>
                <w:rFonts w:cs="Arial"/>
                <w:szCs w:val="22"/>
              </w:rPr>
              <w:t>Chairman</w:t>
            </w:r>
          </w:p>
        </w:tc>
      </w:tr>
      <w:tr w:rsidR="008D514E" w:rsidRPr="00CE5494" w14:paraId="2FAE9026" w14:textId="77777777" w:rsidTr="002F55FF">
        <w:tc>
          <w:tcPr>
            <w:tcW w:w="959" w:type="dxa"/>
          </w:tcPr>
          <w:p w14:paraId="2FAE9023" w14:textId="77777777" w:rsidR="008D514E" w:rsidRPr="00CE5494" w:rsidRDefault="008D514E" w:rsidP="002F55FF">
            <w:pPr>
              <w:rPr>
                <w:rFonts w:cs="Arial"/>
                <w:szCs w:val="22"/>
              </w:rPr>
            </w:pPr>
            <w:r w:rsidRPr="00CE5494">
              <w:rPr>
                <w:rFonts w:cs="Arial"/>
                <w:szCs w:val="22"/>
              </w:rPr>
              <w:t>3</w:t>
            </w:r>
          </w:p>
        </w:tc>
        <w:tc>
          <w:tcPr>
            <w:tcW w:w="6804" w:type="dxa"/>
          </w:tcPr>
          <w:p w14:paraId="2FAE9024" w14:textId="77777777" w:rsidR="008D514E" w:rsidRPr="00CE5494" w:rsidRDefault="008D514E" w:rsidP="002F55FF">
            <w:pPr>
              <w:rPr>
                <w:rFonts w:cs="Arial"/>
                <w:szCs w:val="22"/>
              </w:rPr>
            </w:pPr>
            <w:r w:rsidRPr="00CE5494">
              <w:rPr>
                <w:szCs w:val="22"/>
              </w:rPr>
              <w:t>Achievement of all specified supporting and miscellaneous tasks</w:t>
            </w:r>
          </w:p>
        </w:tc>
        <w:tc>
          <w:tcPr>
            <w:tcW w:w="1524" w:type="dxa"/>
          </w:tcPr>
          <w:p w14:paraId="2FAE9025" w14:textId="77777777" w:rsidR="008D514E" w:rsidRPr="00CE5494" w:rsidRDefault="008D514E" w:rsidP="002F55FF">
            <w:pPr>
              <w:rPr>
                <w:rFonts w:cs="Arial"/>
                <w:szCs w:val="22"/>
              </w:rPr>
            </w:pPr>
            <w:r w:rsidRPr="00CE5494">
              <w:rPr>
                <w:rFonts w:cs="Arial"/>
                <w:szCs w:val="22"/>
              </w:rPr>
              <w:t>Chairman and Contract Manager</w:t>
            </w:r>
          </w:p>
        </w:tc>
      </w:tr>
      <w:tr w:rsidR="008D514E" w:rsidRPr="00CE5494" w14:paraId="2FAE902A" w14:textId="77777777" w:rsidTr="002F55FF">
        <w:tc>
          <w:tcPr>
            <w:tcW w:w="959" w:type="dxa"/>
          </w:tcPr>
          <w:p w14:paraId="2FAE9027" w14:textId="77777777" w:rsidR="008D514E" w:rsidRPr="00CE5494" w:rsidRDefault="008D514E" w:rsidP="002F55FF">
            <w:pPr>
              <w:rPr>
                <w:rFonts w:cs="Arial"/>
                <w:szCs w:val="22"/>
              </w:rPr>
            </w:pPr>
            <w:r w:rsidRPr="00CE5494">
              <w:rPr>
                <w:rFonts w:cs="Arial"/>
                <w:szCs w:val="22"/>
              </w:rPr>
              <w:t>4</w:t>
            </w:r>
          </w:p>
        </w:tc>
        <w:tc>
          <w:tcPr>
            <w:tcW w:w="6804" w:type="dxa"/>
          </w:tcPr>
          <w:p w14:paraId="2FAE9028" w14:textId="77777777" w:rsidR="008D514E" w:rsidRPr="00CE5494" w:rsidRDefault="008D514E" w:rsidP="002F55FF">
            <w:pPr>
              <w:rPr>
                <w:rFonts w:cs="Arial"/>
                <w:szCs w:val="22"/>
              </w:rPr>
            </w:pPr>
            <w:r w:rsidRPr="00CE5494">
              <w:rPr>
                <w:szCs w:val="22"/>
              </w:rPr>
              <w:t>A review of the Quality Assurance Report prepared by the Contract Monitoring Team over the period</w:t>
            </w:r>
          </w:p>
        </w:tc>
        <w:tc>
          <w:tcPr>
            <w:tcW w:w="1524" w:type="dxa"/>
          </w:tcPr>
          <w:p w14:paraId="2FAE9029" w14:textId="77777777" w:rsidR="008D514E" w:rsidRPr="00CE5494" w:rsidRDefault="008D514E" w:rsidP="002F55FF">
            <w:pPr>
              <w:rPr>
                <w:rFonts w:cs="Arial"/>
                <w:szCs w:val="22"/>
              </w:rPr>
            </w:pPr>
            <w:r w:rsidRPr="00CE5494">
              <w:rPr>
                <w:rFonts w:cs="Arial"/>
                <w:szCs w:val="22"/>
              </w:rPr>
              <w:t>Chairman and Contract Manager</w:t>
            </w:r>
          </w:p>
        </w:tc>
      </w:tr>
      <w:tr w:rsidR="008D514E" w:rsidRPr="00CE5494" w14:paraId="2FAE9031" w14:textId="77777777" w:rsidTr="002F55FF">
        <w:tc>
          <w:tcPr>
            <w:tcW w:w="959" w:type="dxa"/>
          </w:tcPr>
          <w:p w14:paraId="2FAE902B" w14:textId="77777777" w:rsidR="008D514E" w:rsidRPr="00CE5494" w:rsidRDefault="008D514E" w:rsidP="002F55FF">
            <w:pPr>
              <w:rPr>
                <w:rFonts w:cs="Arial"/>
                <w:szCs w:val="22"/>
              </w:rPr>
            </w:pPr>
            <w:r w:rsidRPr="00CE5494">
              <w:rPr>
                <w:rFonts w:cs="Arial"/>
                <w:szCs w:val="22"/>
              </w:rPr>
              <w:t>5</w:t>
            </w:r>
          </w:p>
        </w:tc>
        <w:tc>
          <w:tcPr>
            <w:tcW w:w="6804" w:type="dxa"/>
          </w:tcPr>
          <w:p w14:paraId="2FAE902C" w14:textId="77777777" w:rsidR="008D514E" w:rsidRPr="00CE5494" w:rsidRDefault="008D514E" w:rsidP="008D514E">
            <w:pPr>
              <w:pStyle w:val="ListParagraph"/>
              <w:numPr>
                <w:ilvl w:val="0"/>
                <w:numId w:val="11"/>
              </w:numPr>
              <w:rPr>
                <w:szCs w:val="22"/>
              </w:rPr>
            </w:pPr>
            <w:r w:rsidRPr="00CE5494">
              <w:rPr>
                <w:szCs w:val="22"/>
              </w:rPr>
              <w:t>The Contractor’s observance of Health and Safety at Work and Environmental Protection requirements</w:t>
            </w:r>
          </w:p>
          <w:p w14:paraId="2FAE902D" w14:textId="77777777" w:rsidR="008D514E" w:rsidRPr="00CE5494" w:rsidRDefault="008D514E" w:rsidP="008D514E">
            <w:pPr>
              <w:pStyle w:val="ListParagraph"/>
              <w:numPr>
                <w:ilvl w:val="0"/>
                <w:numId w:val="11"/>
              </w:numPr>
              <w:rPr>
                <w:szCs w:val="22"/>
              </w:rPr>
            </w:pPr>
            <w:r w:rsidRPr="00CE5494">
              <w:rPr>
                <w:szCs w:val="22"/>
              </w:rPr>
              <w:t>A summary of the third-party income generation opportunities</w:t>
            </w:r>
          </w:p>
          <w:p w14:paraId="2FAE902E" w14:textId="77777777" w:rsidR="008D514E" w:rsidRPr="00CE5494" w:rsidRDefault="008D514E" w:rsidP="008D514E">
            <w:pPr>
              <w:pStyle w:val="ListParagraph"/>
              <w:numPr>
                <w:ilvl w:val="0"/>
                <w:numId w:val="11"/>
              </w:numPr>
              <w:rPr>
                <w:szCs w:val="22"/>
              </w:rPr>
            </w:pPr>
            <w:r w:rsidRPr="00CE5494">
              <w:rPr>
                <w:szCs w:val="22"/>
              </w:rPr>
              <w:t>Progress of Continuous Improvement initiatives</w:t>
            </w:r>
          </w:p>
          <w:p w14:paraId="2FAE902F" w14:textId="77777777" w:rsidR="008D514E" w:rsidRPr="00CE5494" w:rsidRDefault="008D514E" w:rsidP="008D514E">
            <w:pPr>
              <w:pStyle w:val="ListParagraph"/>
              <w:numPr>
                <w:ilvl w:val="0"/>
                <w:numId w:val="11"/>
              </w:numPr>
              <w:rPr>
                <w:rFonts w:cs="Arial"/>
                <w:szCs w:val="22"/>
              </w:rPr>
            </w:pPr>
            <w:r w:rsidRPr="00CE5494">
              <w:rPr>
                <w:szCs w:val="22"/>
              </w:rPr>
              <w:t>Any special reports on the Contractor’s performance throughout the period</w:t>
            </w:r>
          </w:p>
        </w:tc>
        <w:tc>
          <w:tcPr>
            <w:tcW w:w="1524" w:type="dxa"/>
          </w:tcPr>
          <w:p w14:paraId="2FAE9030" w14:textId="77777777" w:rsidR="008D514E" w:rsidRPr="00CE5494" w:rsidRDefault="008D514E" w:rsidP="002F55FF">
            <w:pPr>
              <w:rPr>
                <w:rFonts w:cs="Arial"/>
                <w:szCs w:val="22"/>
              </w:rPr>
            </w:pPr>
            <w:r w:rsidRPr="00CE5494">
              <w:rPr>
                <w:rFonts w:cs="Arial"/>
                <w:szCs w:val="22"/>
              </w:rPr>
              <w:t>Chairman</w:t>
            </w:r>
          </w:p>
        </w:tc>
      </w:tr>
      <w:tr w:rsidR="008D514E" w:rsidRPr="00CE5494" w14:paraId="2FAE9035" w14:textId="77777777" w:rsidTr="002F55FF">
        <w:tc>
          <w:tcPr>
            <w:tcW w:w="959" w:type="dxa"/>
          </w:tcPr>
          <w:p w14:paraId="2FAE9032" w14:textId="77777777" w:rsidR="008D514E" w:rsidRPr="00CE5494" w:rsidRDefault="008D514E" w:rsidP="002F55FF">
            <w:pPr>
              <w:rPr>
                <w:rFonts w:cs="Arial"/>
                <w:szCs w:val="22"/>
              </w:rPr>
            </w:pPr>
            <w:r w:rsidRPr="00CE5494">
              <w:rPr>
                <w:rFonts w:cs="Arial"/>
                <w:szCs w:val="22"/>
              </w:rPr>
              <w:t>6</w:t>
            </w:r>
          </w:p>
        </w:tc>
        <w:tc>
          <w:tcPr>
            <w:tcW w:w="6804" w:type="dxa"/>
          </w:tcPr>
          <w:p w14:paraId="2FAE9033" w14:textId="77777777" w:rsidR="008D514E" w:rsidRPr="00CE5494" w:rsidRDefault="008D514E" w:rsidP="002F55FF">
            <w:pPr>
              <w:rPr>
                <w:rFonts w:cs="Arial"/>
                <w:szCs w:val="22"/>
              </w:rPr>
            </w:pPr>
            <w:r w:rsidRPr="00CE5494">
              <w:rPr>
                <w:rFonts w:cs="Arial"/>
                <w:szCs w:val="22"/>
              </w:rPr>
              <w:t>Any other business</w:t>
            </w:r>
          </w:p>
        </w:tc>
        <w:tc>
          <w:tcPr>
            <w:tcW w:w="1524" w:type="dxa"/>
          </w:tcPr>
          <w:p w14:paraId="2FAE9034" w14:textId="77777777" w:rsidR="008D514E" w:rsidRPr="00CE5494" w:rsidRDefault="008D514E" w:rsidP="002F55FF">
            <w:pPr>
              <w:rPr>
                <w:rFonts w:cs="Arial"/>
                <w:szCs w:val="22"/>
              </w:rPr>
            </w:pPr>
            <w:r w:rsidRPr="00CE5494">
              <w:rPr>
                <w:rFonts w:cs="Arial"/>
                <w:szCs w:val="22"/>
              </w:rPr>
              <w:t>Chairman</w:t>
            </w:r>
          </w:p>
        </w:tc>
      </w:tr>
      <w:tr w:rsidR="008D514E" w:rsidRPr="00CE5494" w14:paraId="2FAE9039" w14:textId="77777777" w:rsidTr="002F55FF">
        <w:tc>
          <w:tcPr>
            <w:tcW w:w="959" w:type="dxa"/>
          </w:tcPr>
          <w:p w14:paraId="2FAE9036" w14:textId="77777777" w:rsidR="008D514E" w:rsidRPr="00CE5494" w:rsidRDefault="008D514E" w:rsidP="002F55FF">
            <w:pPr>
              <w:rPr>
                <w:rFonts w:cs="Arial"/>
                <w:szCs w:val="22"/>
              </w:rPr>
            </w:pPr>
            <w:r w:rsidRPr="00CE5494">
              <w:rPr>
                <w:rFonts w:cs="Arial"/>
                <w:szCs w:val="22"/>
              </w:rPr>
              <w:t>7</w:t>
            </w:r>
          </w:p>
        </w:tc>
        <w:tc>
          <w:tcPr>
            <w:tcW w:w="6804" w:type="dxa"/>
          </w:tcPr>
          <w:p w14:paraId="2FAE9037" w14:textId="77777777" w:rsidR="008D514E" w:rsidRPr="00CE5494" w:rsidRDefault="008D514E" w:rsidP="002F55FF">
            <w:pPr>
              <w:rPr>
                <w:rFonts w:cs="Arial"/>
                <w:szCs w:val="22"/>
              </w:rPr>
            </w:pPr>
            <w:r w:rsidRPr="00CE5494">
              <w:rPr>
                <w:rFonts w:cs="Arial"/>
                <w:szCs w:val="22"/>
              </w:rPr>
              <w:t>Date of the next Level 3 Meeting</w:t>
            </w:r>
          </w:p>
        </w:tc>
        <w:tc>
          <w:tcPr>
            <w:tcW w:w="1524" w:type="dxa"/>
          </w:tcPr>
          <w:p w14:paraId="2FAE9038" w14:textId="77777777" w:rsidR="008D514E" w:rsidRPr="00CE5494" w:rsidRDefault="008D514E" w:rsidP="002F55FF">
            <w:pPr>
              <w:rPr>
                <w:rFonts w:cs="Arial"/>
                <w:szCs w:val="22"/>
              </w:rPr>
            </w:pPr>
            <w:r w:rsidRPr="00CE5494">
              <w:rPr>
                <w:rFonts w:cs="Arial"/>
                <w:szCs w:val="22"/>
              </w:rPr>
              <w:t>Chairman</w:t>
            </w:r>
          </w:p>
        </w:tc>
      </w:tr>
    </w:tbl>
    <w:p w14:paraId="2FAE903A" w14:textId="77777777" w:rsidR="005F7B8A" w:rsidRDefault="005F7B8A" w:rsidP="005F7B8A">
      <w:pPr>
        <w:pStyle w:val="ProtectiveMarking"/>
        <w:jc w:val="left"/>
        <w:rPr>
          <w:rFonts w:cs="Arial"/>
          <w:sz w:val="22"/>
          <w:szCs w:val="22"/>
        </w:rPr>
      </w:pPr>
    </w:p>
    <w:p w14:paraId="2FAE903B" w14:textId="77777777" w:rsidR="008D514E" w:rsidRDefault="008D514E" w:rsidP="005F7B8A">
      <w:pPr>
        <w:pStyle w:val="ProtectiveMarking"/>
        <w:jc w:val="left"/>
        <w:rPr>
          <w:rFonts w:cs="Arial"/>
          <w:sz w:val="22"/>
          <w:szCs w:val="22"/>
        </w:rPr>
      </w:pPr>
    </w:p>
    <w:p w14:paraId="2FAE903C" w14:textId="77777777" w:rsidR="008D514E" w:rsidRDefault="008D514E" w:rsidP="005F7B8A">
      <w:pPr>
        <w:pStyle w:val="ProtectiveMarking"/>
        <w:jc w:val="left"/>
        <w:rPr>
          <w:rFonts w:cs="Arial"/>
          <w:sz w:val="22"/>
          <w:szCs w:val="22"/>
        </w:rPr>
      </w:pPr>
    </w:p>
    <w:p w14:paraId="2FAE903D" w14:textId="77777777" w:rsidR="008D514E" w:rsidRDefault="008D514E">
      <w:pPr>
        <w:spacing w:after="160" w:line="259" w:lineRule="auto"/>
        <w:rPr>
          <w:rFonts w:eastAsia="Calibri" w:cs="Arial"/>
          <w:b/>
          <w:color w:val="000000"/>
          <w:szCs w:val="22"/>
        </w:rPr>
      </w:pPr>
      <w:r>
        <w:rPr>
          <w:rFonts w:cs="Arial"/>
          <w:szCs w:val="22"/>
        </w:rPr>
        <w:br w:type="page"/>
      </w:r>
    </w:p>
    <w:p w14:paraId="2FAE903E" w14:textId="77777777" w:rsidR="008D514E" w:rsidRDefault="008D514E" w:rsidP="005F7B8A">
      <w:pPr>
        <w:pStyle w:val="ProtectiveMarking"/>
        <w:jc w:val="left"/>
        <w:rPr>
          <w:rFonts w:cs="Arial"/>
          <w:sz w:val="22"/>
          <w:szCs w:val="22"/>
        </w:rPr>
      </w:pPr>
    </w:p>
    <w:p w14:paraId="2FAE903F" w14:textId="77777777" w:rsidR="008D514E" w:rsidRDefault="008D514E" w:rsidP="005F7B8A">
      <w:pPr>
        <w:pStyle w:val="ProtectiveMarking"/>
        <w:jc w:val="left"/>
        <w:rPr>
          <w:rFonts w:cs="Arial"/>
          <w:sz w:val="22"/>
          <w:szCs w:val="22"/>
        </w:rPr>
      </w:pPr>
    </w:p>
    <w:p w14:paraId="2FAE9040" w14:textId="77777777" w:rsidR="008D514E" w:rsidRDefault="008D514E" w:rsidP="005F7B8A">
      <w:pPr>
        <w:pStyle w:val="ProtectiveMarking"/>
        <w:jc w:val="left"/>
        <w:rPr>
          <w:rFonts w:cs="Arial"/>
          <w:sz w:val="22"/>
          <w:szCs w:val="22"/>
        </w:rPr>
      </w:pPr>
    </w:p>
    <w:p w14:paraId="2FAE9041" w14:textId="77777777" w:rsidR="008D514E" w:rsidRDefault="008D514E" w:rsidP="005F7B8A">
      <w:pPr>
        <w:pStyle w:val="ProtectiveMarking"/>
        <w:jc w:val="left"/>
        <w:rPr>
          <w:rFonts w:cs="Arial"/>
          <w:sz w:val="22"/>
          <w:szCs w:val="22"/>
        </w:rPr>
      </w:pPr>
    </w:p>
    <w:p w14:paraId="2FAE9042" w14:textId="77777777" w:rsidR="008D514E" w:rsidRDefault="008D514E" w:rsidP="005F7B8A">
      <w:pPr>
        <w:pStyle w:val="ProtectiveMarking"/>
        <w:jc w:val="left"/>
        <w:rPr>
          <w:rFonts w:cs="Arial"/>
          <w:sz w:val="22"/>
          <w:szCs w:val="22"/>
        </w:rPr>
      </w:pPr>
    </w:p>
    <w:p w14:paraId="2FAE9043" w14:textId="77777777" w:rsidR="008D514E" w:rsidRDefault="008D514E" w:rsidP="005F7B8A">
      <w:pPr>
        <w:pStyle w:val="ProtectiveMarking"/>
        <w:jc w:val="left"/>
        <w:rPr>
          <w:rFonts w:cs="Arial"/>
          <w:sz w:val="22"/>
          <w:szCs w:val="22"/>
        </w:rPr>
      </w:pPr>
    </w:p>
    <w:p w14:paraId="2FAE9044" w14:textId="77777777" w:rsidR="008D514E" w:rsidRDefault="008D514E" w:rsidP="005F7B8A">
      <w:pPr>
        <w:pStyle w:val="ProtectiveMarking"/>
        <w:jc w:val="left"/>
        <w:rPr>
          <w:rFonts w:cs="Arial"/>
          <w:sz w:val="22"/>
          <w:szCs w:val="22"/>
        </w:rPr>
      </w:pPr>
    </w:p>
    <w:p w14:paraId="2FAE9045" w14:textId="77777777" w:rsidR="008D514E" w:rsidRDefault="008D514E" w:rsidP="005F7B8A">
      <w:pPr>
        <w:pStyle w:val="ProtectiveMarking"/>
        <w:jc w:val="left"/>
        <w:rPr>
          <w:rFonts w:cs="Arial"/>
          <w:sz w:val="22"/>
          <w:szCs w:val="22"/>
        </w:rPr>
      </w:pPr>
    </w:p>
    <w:p w14:paraId="2FAE9046" w14:textId="77777777" w:rsidR="008D514E" w:rsidRDefault="008D514E" w:rsidP="005F7B8A">
      <w:pPr>
        <w:pStyle w:val="ProtectiveMarking"/>
        <w:jc w:val="left"/>
        <w:rPr>
          <w:rFonts w:cs="Arial"/>
          <w:sz w:val="22"/>
          <w:szCs w:val="22"/>
        </w:rPr>
      </w:pPr>
    </w:p>
    <w:p w14:paraId="2FAE9047" w14:textId="77777777" w:rsidR="008D514E" w:rsidRDefault="008D514E" w:rsidP="005F7B8A">
      <w:pPr>
        <w:pStyle w:val="ProtectiveMarking"/>
        <w:jc w:val="left"/>
        <w:rPr>
          <w:rFonts w:cs="Arial"/>
          <w:sz w:val="22"/>
          <w:szCs w:val="22"/>
        </w:rPr>
      </w:pPr>
    </w:p>
    <w:p w14:paraId="2FAE9048" w14:textId="77777777" w:rsidR="008D514E" w:rsidRDefault="008D514E" w:rsidP="005F7B8A">
      <w:pPr>
        <w:pStyle w:val="ProtectiveMarking"/>
        <w:jc w:val="left"/>
        <w:rPr>
          <w:rFonts w:cs="Arial"/>
          <w:sz w:val="22"/>
          <w:szCs w:val="22"/>
        </w:rPr>
      </w:pPr>
    </w:p>
    <w:p w14:paraId="2FAE9049" w14:textId="77777777" w:rsidR="008D514E" w:rsidRDefault="008D514E" w:rsidP="005F7B8A">
      <w:pPr>
        <w:pStyle w:val="ProtectiveMarking"/>
        <w:jc w:val="left"/>
        <w:rPr>
          <w:rFonts w:cs="Arial"/>
          <w:sz w:val="22"/>
          <w:szCs w:val="22"/>
        </w:rPr>
      </w:pPr>
    </w:p>
    <w:p w14:paraId="2FAE904A" w14:textId="77777777" w:rsidR="008D514E" w:rsidRDefault="008D514E" w:rsidP="005F7B8A">
      <w:pPr>
        <w:pStyle w:val="ProtectiveMarking"/>
        <w:jc w:val="left"/>
        <w:rPr>
          <w:rFonts w:cs="Arial"/>
          <w:sz w:val="22"/>
          <w:szCs w:val="22"/>
        </w:rPr>
      </w:pPr>
    </w:p>
    <w:p w14:paraId="2FAE904B" w14:textId="77777777" w:rsidR="008D514E" w:rsidRDefault="008D514E" w:rsidP="005F7B8A">
      <w:pPr>
        <w:pStyle w:val="ProtectiveMarking"/>
        <w:jc w:val="left"/>
        <w:rPr>
          <w:rFonts w:cs="Arial"/>
          <w:sz w:val="22"/>
          <w:szCs w:val="22"/>
        </w:rPr>
      </w:pPr>
    </w:p>
    <w:p w14:paraId="2FAE904C" w14:textId="77777777" w:rsidR="008D514E" w:rsidRDefault="008D514E" w:rsidP="005F7B8A">
      <w:pPr>
        <w:pStyle w:val="ProtectiveMarking"/>
        <w:jc w:val="left"/>
        <w:rPr>
          <w:rFonts w:cs="Arial"/>
          <w:sz w:val="22"/>
          <w:szCs w:val="22"/>
        </w:rPr>
      </w:pPr>
    </w:p>
    <w:p w14:paraId="2FAE904D" w14:textId="77777777" w:rsidR="008D514E" w:rsidRDefault="008D514E" w:rsidP="005F7B8A">
      <w:pPr>
        <w:pStyle w:val="ProtectiveMarking"/>
        <w:jc w:val="left"/>
        <w:rPr>
          <w:rFonts w:cs="Arial"/>
          <w:sz w:val="22"/>
          <w:szCs w:val="22"/>
        </w:rPr>
      </w:pPr>
    </w:p>
    <w:p w14:paraId="2FAE904E" w14:textId="77777777" w:rsidR="008D514E" w:rsidRDefault="008D514E" w:rsidP="005F7B8A">
      <w:pPr>
        <w:pStyle w:val="ProtectiveMarking"/>
        <w:jc w:val="left"/>
        <w:rPr>
          <w:rFonts w:cs="Arial"/>
          <w:sz w:val="22"/>
          <w:szCs w:val="22"/>
        </w:rPr>
      </w:pPr>
    </w:p>
    <w:p w14:paraId="2FAE904F" w14:textId="77777777" w:rsidR="008D514E" w:rsidRDefault="008D514E" w:rsidP="005F7B8A">
      <w:pPr>
        <w:pStyle w:val="ProtectiveMarking"/>
        <w:jc w:val="left"/>
        <w:rPr>
          <w:rFonts w:cs="Arial"/>
          <w:sz w:val="22"/>
          <w:szCs w:val="22"/>
        </w:rPr>
      </w:pPr>
    </w:p>
    <w:p w14:paraId="2FAE9050" w14:textId="66A2CCCB" w:rsidR="008D514E" w:rsidRDefault="008D514E" w:rsidP="005F7B8A">
      <w:pPr>
        <w:pStyle w:val="ProtectiveMarking"/>
        <w:jc w:val="left"/>
        <w:rPr>
          <w:rFonts w:cs="Arial"/>
          <w:sz w:val="22"/>
          <w:szCs w:val="22"/>
        </w:rPr>
      </w:pPr>
    </w:p>
    <w:p w14:paraId="0E97840E" w14:textId="77777777" w:rsidR="00604062" w:rsidRDefault="00604062" w:rsidP="005F7B8A">
      <w:pPr>
        <w:pStyle w:val="ProtectiveMarking"/>
        <w:jc w:val="left"/>
        <w:rPr>
          <w:rFonts w:cs="Arial"/>
          <w:sz w:val="22"/>
          <w:szCs w:val="22"/>
        </w:rPr>
      </w:pPr>
    </w:p>
    <w:p w14:paraId="2FAE9051" w14:textId="77777777" w:rsidR="008D514E" w:rsidRDefault="008D514E" w:rsidP="008D514E">
      <w:pPr>
        <w:pStyle w:val="ProtectiveMarking"/>
        <w:rPr>
          <w:rFonts w:cs="Arial"/>
          <w:sz w:val="22"/>
          <w:szCs w:val="22"/>
        </w:rPr>
      </w:pPr>
      <w:r>
        <w:rPr>
          <w:rFonts w:cs="Arial"/>
          <w:sz w:val="22"/>
          <w:szCs w:val="22"/>
        </w:rPr>
        <w:t>THIS PAGE IS INTENTIONLLY BLANK</w:t>
      </w:r>
    </w:p>
    <w:p w14:paraId="2FAE9052" w14:textId="77777777" w:rsidR="008D514E" w:rsidRDefault="008D514E">
      <w:pPr>
        <w:spacing w:after="160" w:line="259" w:lineRule="auto"/>
        <w:rPr>
          <w:rFonts w:eastAsia="Calibri" w:cs="Arial"/>
          <w:b/>
          <w:color w:val="000000"/>
          <w:szCs w:val="22"/>
        </w:rPr>
      </w:pPr>
      <w:r>
        <w:rPr>
          <w:rFonts w:cs="Arial"/>
          <w:szCs w:val="22"/>
        </w:rPr>
        <w:br w:type="page"/>
      </w:r>
    </w:p>
    <w:p w14:paraId="2FAE9053" w14:textId="77777777" w:rsidR="008D514E" w:rsidRPr="00CE5494" w:rsidRDefault="008D514E" w:rsidP="008D514E">
      <w:pPr>
        <w:pStyle w:val="AESHeading1"/>
        <w:numPr>
          <w:ilvl w:val="0"/>
          <w:numId w:val="0"/>
        </w:numPr>
      </w:pPr>
      <w:bookmarkStart w:id="55" w:name="_Ref453794600"/>
      <w:bookmarkStart w:id="56" w:name="_Toc503954749"/>
      <w:r>
        <w:lastRenderedPageBreak/>
        <w:t>ANNEX D -</w:t>
      </w:r>
      <w:r w:rsidRPr="00CE5494">
        <w:t xml:space="preserve"> PROGRESS REPORTS</w:t>
      </w:r>
      <w:bookmarkEnd w:id="55"/>
      <w:bookmarkEnd w:id="56"/>
    </w:p>
    <w:p w14:paraId="2FAE9054"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57" w:name="Progress_Reports_Spt_Sched_Lvl_1_Mtg"/>
      <w:bookmarkStart w:id="58" w:name="_Toc503954750"/>
      <w:bookmarkEnd w:id="57"/>
      <w:r>
        <w:rPr>
          <w:rFonts w:ascii="Arial" w:hAnsi="Arial" w:cs="Arial"/>
          <w:b/>
          <w:color w:val="auto"/>
          <w:sz w:val="22"/>
          <w:szCs w:val="22"/>
        </w:rPr>
        <w:t>1.</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1 MEETINGS</w:t>
      </w:r>
      <w:bookmarkEnd w:id="58"/>
    </w:p>
    <w:p w14:paraId="2FAE9055" w14:textId="77777777" w:rsidR="008D514E" w:rsidRPr="008D514E" w:rsidRDefault="008D514E" w:rsidP="008D514E">
      <w:pPr>
        <w:pStyle w:val="NumbersLvl2"/>
        <w:rPr>
          <w:rFonts w:cs="Arial"/>
          <w:szCs w:val="22"/>
        </w:rPr>
      </w:pPr>
      <w:r>
        <w:rPr>
          <w:rFonts w:cs="Arial"/>
          <w:szCs w:val="22"/>
        </w:rPr>
        <w:t>1.1</w:t>
      </w:r>
      <w:r>
        <w:rPr>
          <w:rFonts w:cs="Arial"/>
          <w:szCs w:val="22"/>
        </w:rPr>
        <w:tab/>
      </w:r>
      <w:r w:rsidRPr="008D514E">
        <w:rPr>
          <w:rFonts w:cs="Arial"/>
          <w:szCs w:val="22"/>
        </w:rPr>
        <w:t>The Level 1 Progress Report produced by the Contractor in support of the Level 1 Meetings and submitted using the CMD shall include, but not be limited to:</w:t>
      </w:r>
    </w:p>
    <w:p w14:paraId="2FAE9056" w14:textId="066A21B0" w:rsidR="008D514E" w:rsidRPr="008D514E" w:rsidRDefault="008D514E" w:rsidP="008D514E">
      <w:pPr>
        <w:pStyle w:val="NumbersLvl3"/>
        <w:tabs>
          <w:tab w:val="clear" w:pos="2552"/>
        </w:tabs>
        <w:ind w:left="1843" w:hanging="425"/>
        <w:rPr>
          <w:rFonts w:cs="Arial"/>
          <w:szCs w:val="22"/>
        </w:rPr>
      </w:pPr>
      <w:r>
        <w:rPr>
          <w:rFonts w:cs="Arial"/>
          <w:szCs w:val="22"/>
        </w:rPr>
        <w:t>a.</w:t>
      </w:r>
      <w:r>
        <w:rPr>
          <w:rFonts w:cs="Arial"/>
          <w:szCs w:val="22"/>
        </w:rPr>
        <w:tab/>
      </w:r>
      <w:r w:rsidRPr="008D514E">
        <w:rPr>
          <w:rFonts w:cs="Arial"/>
          <w:szCs w:val="22"/>
        </w:rPr>
        <w:t>A summary of Contractor performance</w:t>
      </w:r>
      <w:r w:rsidR="00503A10">
        <w:rPr>
          <w:rFonts w:cs="Arial"/>
          <w:szCs w:val="22"/>
        </w:rPr>
        <w:t>,</w:t>
      </w:r>
      <w:r w:rsidRPr="008D514E">
        <w:rPr>
          <w:rFonts w:cs="Arial"/>
          <w:szCs w:val="22"/>
        </w:rPr>
        <w:t xml:space="preserve"> to include explanatory text where appropriate and the following as a minimum:</w:t>
      </w:r>
    </w:p>
    <w:p w14:paraId="2FAE9057" w14:textId="77777777" w:rsidR="008D514E" w:rsidRPr="008D514E" w:rsidRDefault="008D514E" w:rsidP="00503A10">
      <w:pPr>
        <w:pStyle w:val="NumbersLvl4"/>
        <w:tabs>
          <w:tab w:val="clear" w:pos="3402"/>
        </w:tabs>
        <w:ind w:left="2268" w:hanging="425"/>
        <w:rPr>
          <w:rFonts w:cs="Arial"/>
          <w:szCs w:val="22"/>
        </w:rPr>
      </w:pPr>
      <w:r>
        <w:rPr>
          <w:rFonts w:cs="Arial"/>
          <w:szCs w:val="22"/>
        </w:rPr>
        <w:t>i.</w:t>
      </w:r>
      <w:r>
        <w:rPr>
          <w:rFonts w:cs="Arial"/>
          <w:szCs w:val="22"/>
        </w:rPr>
        <w:tab/>
      </w:r>
      <w:r w:rsidRPr="008D514E">
        <w:rPr>
          <w:rFonts w:cs="Arial"/>
          <w:szCs w:val="22"/>
        </w:rPr>
        <w:t>monthly narrative summary of overall performance;</w:t>
      </w:r>
    </w:p>
    <w:p w14:paraId="2FAE9058" w14:textId="77777777" w:rsidR="008D514E" w:rsidRPr="008D514E" w:rsidRDefault="008D514E" w:rsidP="00503A10">
      <w:pPr>
        <w:pStyle w:val="NumbersLvl4"/>
        <w:tabs>
          <w:tab w:val="clear" w:pos="3402"/>
        </w:tabs>
        <w:ind w:left="2268" w:hanging="425"/>
        <w:rPr>
          <w:rFonts w:cs="Arial"/>
          <w:szCs w:val="22"/>
        </w:rPr>
      </w:pPr>
      <w:r>
        <w:rPr>
          <w:rFonts w:cs="Arial"/>
          <w:szCs w:val="22"/>
        </w:rPr>
        <w:t>ii.</w:t>
      </w:r>
      <w:r>
        <w:rPr>
          <w:rFonts w:cs="Arial"/>
          <w:szCs w:val="22"/>
        </w:rPr>
        <w:tab/>
      </w:r>
      <w:r w:rsidRPr="008D514E">
        <w:rPr>
          <w:rFonts w:cs="Arial"/>
          <w:szCs w:val="22"/>
        </w:rPr>
        <w:t>performance against the KPIs;</w:t>
      </w:r>
    </w:p>
    <w:p w14:paraId="2FAE9059" w14:textId="77777777" w:rsidR="008D514E" w:rsidRPr="008D514E" w:rsidRDefault="008D514E" w:rsidP="00503A10">
      <w:pPr>
        <w:pStyle w:val="NumbersLvl4"/>
        <w:tabs>
          <w:tab w:val="clear" w:pos="3402"/>
        </w:tabs>
        <w:ind w:left="2268" w:hanging="425"/>
        <w:rPr>
          <w:rFonts w:cs="Arial"/>
          <w:szCs w:val="22"/>
        </w:rPr>
      </w:pPr>
      <w:r>
        <w:rPr>
          <w:rFonts w:cs="Arial"/>
          <w:szCs w:val="22"/>
        </w:rPr>
        <w:t>iii.</w:t>
      </w:r>
      <w:r>
        <w:rPr>
          <w:rFonts w:cs="Arial"/>
          <w:szCs w:val="22"/>
        </w:rPr>
        <w:tab/>
      </w:r>
      <w:r w:rsidRPr="008D514E">
        <w:rPr>
          <w:rFonts w:cs="Arial"/>
          <w:szCs w:val="22"/>
        </w:rPr>
        <w:t>performance trends and their influences;</w:t>
      </w:r>
    </w:p>
    <w:p w14:paraId="2FAE905A" w14:textId="77777777" w:rsidR="008D514E" w:rsidRPr="008D514E" w:rsidRDefault="008D514E" w:rsidP="00503A10">
      <w:pPr>
        <w:pStyle w:val="NumbersLvl4"/>
        <w:tabs>
          <w:tab w:val="clear" w:pos="3402"/>
        </w:tabs>
        <w:ind w:left="2268" w:hanging="425"/>
        <w:rPr>
          <w:rFonts w:cs="Arial"/>
          <w:szCs w:val="22"/>
        </w:rPr>
      </w:pPr>
      <w:r>
        <w:rPr>
          <w:rFonts w:cs="Arial"/>
          <w:szCs w:val="22"/>
        </w:rPr>
        <w:t>iv.</w:t>
      </w:r>
      <w:r>
        <w:rPr>
          <w:rFonts w:cs="Arial"/>
          <w:szCs w:val="22"/>
        </w:rPr>
        <w:tab/>
      </w:r>
      <w:r w:rsidRPr="008D514E">
        <w:rPr>
          <w:rFonts w:cs="Arial"/>
          <w:szCs w:val="22"/>
        </w:rPr>
        <w:t>evidence of performance and service improvement initiatives enacted with the Authority and other dependent contractors;</w:t>
      </w:r>
    </w:p>
    <w:p w14:paraId="2FAE905B" w14:textId="77777777" w:rsidR="008D514E" w:rsidRPr="008D514E" w:rsidRDefault="008D514E" w:rsidP="00503A10">
      <w:pPr>
        <w:pStyle w:val="NumbersLvl4"/>
        <w:tabs>
          <w:tab w:val="clear" w:pos="3402"/>
        </w:tabs>
        <w:ind w:left="2268" w:hanging="425"/>
        <w:rPr>
          <w:rFonts w:cs="Arial"/>
          <w:szCs w:val="22"/>
        </w:rPr>
      </w:pPr>
      <w:r>
        <w:rPr>
          <w:rFonts w:cs="Arial"/>
          <w:szCs w:val="22"/>
        </w:rPr>
        <w:t>v.</w:t>
      </w:r>
      <w:r>
        <w:rPr>
          <w:rFonts w:cs="Arial"/>
          <w:szCs w:val="22"/>
        </w:rPr>
        <w:tab/>
      </w:r>
      <w:r w:rsidRPr="008D514E">
        <w:rPr>
          <w:rFonts w:cs="Arial"/>
          <w:szCs w:val="22"/>
        </w:rPr>
        <w:t>issues or risks with dependent contractors;</w:t>
      </w:r>
    </w:p>
    <w:p w14:paraId="2FAE905C" w14:textId="77777777" w:rsidR="008D514E" w:rsidRPr="008D514E" w:rsidRDefault="008D514E" w:rsidP="00503A10">
      <w:pPr>
        <w:pStyle w:val="NumbersLvl4"/>
        <w:tabs>
          <w:tab w:val="clear" w:pos="3402"/>
        </w:tabs>
        <w:ind w:left="2268" w:hanging="425"/>
        <w:rPr>
          <w:rFonts w:cs="Arial"/>
          <w:szCs w:val="22"/>
        </w:rPr>
      </w:pPr>
      <w:r>
        <w:rPr>
          <w:rFonts w:cs="Arial"/>
          <w:szCs w:val="22"/>
        </w:rPr>
        <w:t>vi.</w:t>
      </w:r>
      <w:r>
        <w:rPr>
          <w:rFonts w:cs="Arial"/>
          <w:szCs w:val="22"/>
        </w:rPr>
        <w:tab/>
      </w:r>
      <w:r w:rsidRPr="008D514E">
        <w:rPr>
          <w:rFonts w:cs="Arial"/>
          <w:szCs w:val="22"/>
        </w:rPr>
        <w:t>proposed actions to recover and/or enhance performance;</w:t>
      </w:r>
    </w:p>
    <w:p w14:paraId="2FAE905D" w14:textId="77777777" w:rsidR="008D514E" w:rsidRPr="008D514E" w:rsidRDefault="008D514E" w:rsidP="00503A10">
      <w:pPr>
        <w:pStyle w:val="NumbersLvl4"/>
        <w:tabs>
          <w:tab w:val="clear" w:pos="3402"/>
        </w:tabs>
        <w:ind w:left="2268" w:hanging="425"/>
        <w:rPr>
          <w:rFonts w:cs="Arial"/>
          <w:szCs w:val="22"/>
        </w:rPr>
      </w:pPr>
      <w:r>
        <w:rPr>
          <w:rFonts w:cs="Arial"/>
          <w:szCs w:val="22"/>
        </w:rPr>
        <w:t>vii.</w:t>
      </w:r>
      <w:r>
        <w:rPr>
          <w:rFonts w:cs="Arial"/>
          <w:szCs w:val="22"/>
        </w:rPr>
        <w:tab/>
      </w:r>
      <w:r w:rsidRPr="008D514E">
        <w:rPr>
          <w:rFonts w:cs="Arial"/>
          <w:szCs w:val="22"/>
        </w:rPr>
        <w:t>number and category of failures;</w:t>
      </w:r>
    </w:p>
    <w:p w14:paraId="2FAE905E" w14:textId="77777777" w:rsidR="008D514E" w:rsidRPr="008D514E" w:rsidRDefault="008D514E" w:rsidP="00503A10">
      <w:pPr>
        <w:pStyle w:val="NumbersLvl4"/>
        <w:tabs>
          <w:tab w:val="clear" w:pos="3402"/>
        </w:tabs>
        <w:ind w:left="2268" w:hanging="425"/>
        <w:rPr>
          <w:rFonts w:cs="Arial"/>
          <w:szCs w:val="22"/>
        </w:rPr>
      </w:pPr>
      <w:r>
        <w:rPr>
          <w:rFonts w:cs="Arial"/>
          <w:szCs w:val="22"/>
        </w:rPr>
        <w:t>viii.</w:t>
      </w:r>
      <w:r>
        <w:rPr>
          <w:rFonts w:cs="Arial"/>
          <w:szCs w:val="22"/>
        </w:rPr>
        <w:tab/>
      </w:r>
      <w:r w:rsidRPr="008D514E">
        <w:rPr>
          <w:rFonts w:cs="Arial"/>
          <w:szCs w:val="22"/>
        </w:rPr>
        <w:t>date of failures</w:t>
      </w:r>
    </w:p>
    <w:p w14:paraId="2FAE905F" w14:textId="77777777" w:rsidR="008D514E" w:rsidRPr="008D514E" w:rsidRDefault="008D514E" w:rsidP="00503A10">
      <w:pPr>
        <w:pStyle w:val="NumbersLvl4"/>
        <w:tabs>
          <w:tab w:val="clear" w:pos="3402"/>
        </w:tabs>
        <w:ind w:left="2268" w:hanging="425"/>
        <w:rPr>
          <w:rFonts w:cs="Arial"/>
          <w:szCs w:val="22"/>
        </w:rPr>
      </w:pPr>
      <w:r>
        <w:rPr>
          <w:rFonts w:cs="Arial"/>
          <w:szCs w:val="22"/>
        </w:rPr>
        <w:t>ix.</w:t>
      </w:r>
      <w:r>
        <w:rPr>
          <w:rFonts w:cs="Arial"/>
          <w:szCs w:val="22"/>
        </w:rPr>
        <w:tab/>
      </w:r>
      <w:r w:rsidRPr="008D514E">
        <w:rPr>
          <w:rFonts w:cs="Arial"/>
          <w:szCs w:val="22"/>
        </w:rPr>
        <w:t>length of failures;</w:t>
      </w:r>
    </w:p>
    <w:p w14:paraId="2FAE9060" w14:textId="77777777" w:rsidR="008D514E" w:rsidRPr="008D514E" w:rsidRDefault="008D514E" w:rsidP="00503A10">
      <w:pPr>
        <w:pStyle w:val="NumbersLvl4"/>
        <w:tabs>
          <w:tab w:val="clear" w:pos="3402"/>
        </w:tabs>
        <w:ind w:left="2268" w:hanging="425"/>
        <w:rPr>
          <w:rFonts w:cs="Arial"/>
          <w:szCs w:val="22"/>
        </w:rPr>
      </w:pPr>
      <w:r>
        <w:rPr>
          <w:rFonts w:cs="Arial"/>
          <w:szCs w:val="22"/>
        </w:rPr>
        <w:t>x.</w:t>
      </w:r>
      <w:r>
        <w:rPr>
          <w:rFonts w:cs="Arial"/>
          <w:szCs w:val="22"/>
        </w:rPr>
        <w:tab/>
      </w:r>
      <w:r w:rsidRPr="008D514E">
        <w:rPr>
          <w:rFonts w:cs="Arial"/>
          <w:szCs w:val="22"/>
        </w:rPr>
        <w:t>previous months’ unsatisfactory performance not returned to satisfactory performance;</w:t>
      </w:r>
    </w:p>
    <w:p w14:paraId="2FAE9061" w14:textId="77777777" w:rsidR="008D514E" w:rsidRPr="008D514E" w:rsidRDefault="008D514E" w:rsidP="00503A10">
      <w:pPr>
        <w:pStyle w:val="NumbersLvl4"/>
        <w:tabs>
          <w:tab w:val="clear" w:pos="3402"/>
        </w:tabs>
        <w:ind w:left="2268" w:hanging="425"/>
        <w:rPr>
          <w:rFonts w:cs="Arial"/>
          <w:szCs w:val="22"/>
        </w:rPr>
      </w:pPr>
      <w:r>
        <w:rPr>
          <w:rFonts w:cs="Arial"/>
          <w:szCs w:val="22"/>
        </w:rPr>
        <w:t>xi.</w:t>
      </w:r>
      <w:r>
        <w:rPr>
          <w:rFonts w:cs="Arial"/>
          <w:szCs w:val="22"/>
        </w:rPr>
        <w:tab/>
      </w:r>
      <w:r w:rsidRPr="008D514E">
        <w:rPr>
          <w:rFonts w:cs="Arial"/>
          <w:szCs w:val="22"/>
        </w:rPr>
        <w:t xml:space="preserve">progress being made against any service recovery plan; </w:t>
      </w:r>
    </w:p>
    <w:p w14:paraId="2FAE9062" w14:textId="77777777" w:rsidR="008D514E" w:rsidRPr="008D514E" w:rsidRDefault="008D514E" w:rsidP="00503A10">
      <w:pPr>
        <w:pStyle w:val="NumbersLvl4"/>
        <w:tabs>
          <w:tab w:val="clear" w:pos="3402"/>
        </w:tabs>
        <w:ind w:left="2268" w:hanging="425"/>
        <w:rPr>
          <w:rFonts w:cs="Arial"/>
          <w:szCs w:val="22"/>
        </w:rPr>
      </w:pPr>
      <w:r>
        <w:rPr>
          <w:rFonts w:cs="Arial"/>
          <w:szCs w:val="22"/>
        </w:rPr>
        <w:t>xii.</w:t>
      </w:r>
      <w:r>
        <w:rPr>
          <w:rFonts w:cs="Arial"/>
          <w:szCs w:val="22"/>
        </w:rPr>
        <w:tab/>
      </w:r>
      <w:r w:rsidRPr="008D514E">
        <w:rPr>
          <w:rFonts w:cs="Arial"/>
          <w:szCs w:val="22"/>
        </w:rPr>
        <w:t>claims for any relief events;</w:t>
      </w:r>
    </w:p>
    <w:p w14:paraId="2FAE9063" w14:textId="77777777" w:rsidR="008D514E" w:rsidRPr="008D514E" w:rsidRDefault="008D514E" w:rsidP="00503A10">
      <w:pPr>
        <w:pStyle w:val="NumbersLvl4"/>
        <w:tabs>
          <w:tab w:val="clear" w:pos="3402"/>
        </w:tabs>
        <w:ind w:left="2268" w:hanging="425"/>
        <w:rPr>
          <w:rFonts w:cs="Arial"/>
          <w:szCs w:val="22"/>
        </w:rPr>
      </w:pPr>
      <w:r>
        <w:rPr>
          <w:rFonts w:cs="Arial"/>
          <w:szCs w:val="22"/>
        </w:rPr>
        <w:t>xiii.</w:t>
      </w:r>
      <w:r>
        <w:rPr>
          <w:rFonts w:cs="Arial"/>
          <w:szCs w:val="22"/>
        </w:rPr>
        <w:tab/>
      </w:r>
      <w:r w:rsidRPr="008D514E">
        <w:rPr>
          <w:rFonts w:cs="Arial"/>
          <w:szCs w:val="22"/>
        </w:rPr>
        <w:t>site specific issues;</w:t>
      </w:r>
    </w:p>
    <w:p w14:paraId="2FAE9064" w14:textId="77777777" w:rsidR="008D514E" w:rsidRPr="008D514E" w:rsidRDefault="008D514E" w:rsidP="00503A10">
      <w:pPr>
        <w:pStyle w:val="NumbersLvl4"/>
        <w:tabs>
          <w:tab w:val="clear" w:pos="3402"/>
        </w:tabs>
        <w:ind w:left="2268" w:hanging="425"/>
        <w:rPr>
          <w:rFonts w:cs="Arial"/>
          <w:szCs w:val="22"/>
        </w:rPr>
      </w:pPr>
      <w:r>
        <w:rPr>
          <w:rFonts w:cs="Arial"/>
          <w:szCs w:val="22"/>
        </w:rPr>
        <w:t>xiv.</w:t>
      </w:r>
      <w:r>
        <w:rPr>
          <w:rFonts w:cs="Arial"/>
          <w:szCs w:val="22"/>
        </w:rPr>
        <w:tab/>
      </w:r>
      <w:r w:rsidRPr="008D514E">
        <w:rPr>
          <w:rFonts w:cs="Arial"/>
          <w:szCs w:val="22"/>
        </w:rPr>
        <w:t>a summary of risks, their impact on the output of the Services and proposed mitigation;</w:t>
      </w:r>
    </w:p>
    <w:p w14:paraId="2FAE9065" w14:textId="0EFD45EF" w:rsidR="008D514E" w:rsidRPr="008D514E" w:rsidRDefault="008D514E" w:rsidP="00503A10">
      <w:pPr>
        <w:pStyle w:val="NumbersLvl4"/>
        <w:tabs>
          <w:tab w:val="clear" w:pos="3402"/>
        </w:tabs>
        <w:ind w:left="2268" w:hanging="425"/>
        <w:rPr>
          <w:rFonts w:cs="Arial"/>
          <w:szCs w:val="22"/>
        </w:rPr>
      </w:pPr>
      <w:r>
        <w:rPr>
          <w:rFonts w:cs="Arial"/>
          <w:szCs w:val="22"/>
        </w:rPr>
        <w:t>xv.</w:t>
      </w:r>
      <w:r>
        <w:rPr>
          <w:rFonts w:cs="Arial"/>
          <w:szCs w:val="22"/>
        </w:rPr>
        <w:tab/>
        <w:t>a</w:t>
      </w:r>
      <w:r w:rsidR="00503A10">
        <w:rPr>
          <w:rFonts w:cs="Arial"/>
          <w:szCs w:val="22"/>
        </w:rPr>
        <w:t>ny pending requirements for MOD-</w:t>
      </w:r>
      <w:r w:rsidRPr="008D514E">
        <w:rPr>
          <w:rFonts w:cs="Arial"/>
          <w:szCs w:val="22"/>
        </w:rPr>
        <w:t>provided training;</w:t>
      </w:r>
    </w:p>
    <w:p w14:paraId="2FAE9066" w14:textId="77777777" w:rsidR="008D514E" w:rsidRPr="008D514E" w:rsidRDefault="008D514E" w:rsidP="00503A10">
      <w:pPr>
        <w:pStyle w:val="NumbersLvl4"/>
        <w:tabs>
          <w:tab w:val="clear" w:pos="3402"/>
        </w:tabs>
        <w:ind w:left="2268" w:hanging="425"/>
        <w:rPr>
          <w:rFonts w:cs="Arial"/>
          <w:szCs w:val="22"/>
        </w:rPr>
      </w:pPr>
      <w:r>
        <w:rPr>
          <w:rFonts w:cs="Arial"/>
          <w:szCs w:val="22"/>
        </w:rPr>
        <w:t>xvi.</w:t>
      </w:r>
      <w:r>
        <w:rPr>
          <w:rFonts w:cs="Arial"/>
          <w:szCs w:val="22"/>
        </w:rPr>
        <w:tab/>
      </w:r>
      <w:r w:rsidRPr="008D514E">
        <w:rPr>
          <w:rFonts w:cs="Arial"/>
          <w:szCs w:val="22"/>
        </w:rPr>
        <w:t>any issues requiring referral to the Level 2 Meeting.</w:t>
      </w:r>
    </w:p>
    <w:p w14:paraId="2FAE9067"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59" w:name="Progress_Reports_Spt_Sched_Lvl_2_Mtg"/>
      <w:bookmarkStart w:id="60" w:name="_Toc503954751"/>
      <w:bookmarkEnd w:id="59"/>
      <w:r>
        <w:rPr>
          <w:rFonts w:ascii="Arial" w:hAnsi="Arial" w:cs="Arial"/>
          <w:b/>
          <w:color w:val="auto"/>
          <w:sz w:val="22"/>
          <w:szCs w:val="22"/>
        </w:rPr>
        <w:t>2.</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2 MEETINGS</w:t>
      </w:r>
      <w:bookmarkEnd w:id="60"/>
    </w:p>
    <w:p w14:paraId="2FAE9068" w14:textId="77777777" w:rsidR="008D514E" w:rsidRPr="008D514E" w:rsidRDefault="008D514E" w:rsidP="008D514E">
      <w:pPr>
        <w:pStyle w:val="NumbersLvl2"/>
        <w:rPr>
          <w:rFonts w:cs="Arial"/>
          <w:szCs w:val="22"/>
        </w:rPr>
      </w:pPr>
      <w:r>
        <w:rPr>
          <w:rFonts w:cs="Arial"/>
          <w:szCs w:val="22"/>
        </w:rPr>
        <w:t>2.1</w:t>
      </w:r>
      <w:r>
        <w:rPr>
          <w:rFonts w:cs="Arial"/>
          <w:szCs w:val="22"/>
        </w:rPr>
        <w:tab/>
      </w:r>
      <w:r w:rsidRPr="008D514E">
        <w:rPr>
          <w:rFonts w:cs="Arial"/>
          <w:szCs w:val="22"/>
        </w:rPr>
        <w:t xml:space="preserve">The Progress Reports produced by each Level 1 Meeting Chairman in support of the Level 2 Meetings shall include, but not be limited to: </w:t>
      </w:r>
    </w:p>
    <w:p w14:paraId="2FAE9069" w14:textId="77777777" w:rsidR="008D514E" w:rsidRPr="008D514E" w:rsidRDefault="008D514E" w:rsidP="008D514E">
      <w:pPr>
        <w:pStyle w:val="NumbersLvl3"/>
        <w:tabs>
          <w:tab w:val="clear" w:pos="2552"/>
        </w:tabs>
        <w:ind w:left="1843" w:hanging="425"/>
        <w:rPr>
          <w:rFonts w:cs="Arial"/>
          <w:szCs w:val="22"/>
        </w:rPr>
      </w:pPr>
      <w:r>
        <w:rPr>
          <w:rFonts w:cs="Arial"/>
          <w:szCs w:val="22"/>
        </w:rPr>
        <w:t>a.</w:t>
      </w:r>
      <w:r>
        <w:rPr>
          <w:rFonts w:cs="Arial"/>
          <w:szCs w:val="22"/>
        </w:rPr>
        <w:tab/>
      </w:r>
      <w:r w:rsidRPr="008D514E">
        <w:rPr>
          <w:rFonts w:cs="Arial"/>
          <w:szCs w:val="22"/>
        </w:rPr>
        <w:t>a summary of Contractor performance against the whole contract to include explanatory text where appropriate and the following as a minimum:</w:t>
      </w:r>
    </w:p>
    <w:p w14:paraId="2FAE906A" w14:textId="77777777" w:rsidR="008D514E" w:rsidRPr="008D514E" w:rsidRDefault="008D514E" w:rsidP="008D514E">
      <w:pPr>
        <w:pStyle w:val="NumbersLvl4"/>
        <w:tabs>
          <w:tab w:val="clear" w:pos="3402"/>
        </w:tabs>
        <w:ind w:left="2268" w:hanging="425"/>
        <w:rPr>
          <w:rFonts w:cs="Arial"/>
          <w:szCs w:val="22"/>
        </w:rPr>
      </w:pPr>
      <w:r>
        <w:rPr>
          <w:rFonts w:cs="Arial"/>
          <w:szCs w:val="22"/>
        </w:rPr>
        <w:t>i.</w:t>
      </w:r>
      <w:r>
        <w:rPr>
          <w:rFonts w:cs="Arial"/>
          <w:szCs w:val="22"/>
        </w:rPr>
        <w:tab/>
      </w:r>
      <w:r w:rsidRPr="008D514E">
        <w:rPr>
          <w:rFonts w:cs="Arial"/>
          <w:szCs w:val="22"/>
        </w:rPr>
        <w:t>monthly narrative summary of overall performance;</w:t>
      </w:r>
    </w:p>
    <w:p w14:paraId="2FAE906B" w14:textId="77777777" w:rsidR="008D514E" w:rsidRPr="008D514E" w:rsidRDefault="008D514E" w:rsidP="008D514E">
      <w:pPr>
        <w:pStyle w:val="NumbersLvl4"/>
        <w:tabs>
          <w:tab w:val="clear" w:pos="3402"/>
        </w:tabs>
        <w:ind w:left="2268" w:hanging="425"/>
        <w:rPr>
          <w:rFonts w:cs="Arial"/>
          <w:szCs w:val="22"/>
        </w:rPr>
      </w:pPr>
      <w:r>
        <w:rPr>
          <w:rFonts w:cs="Arial"/>
          <w:szCs w:val="22"/>
        </w:rPr>
        <w:t>ii.</w:t>
      </w:r>
      <w:r>
        <w:rPr>
          <w:rFonts w:cs="Arial"/>
          <w:szCs w:val="22"/>
        </w:rPr>
        <w:tab/>
      </w:r>
      <w:r w:rsidRPr="008D514E">
        <w:rPr>
          <w:rFonts w:cs="Arial"/>
          <w:szCs w:val="22"/>
        </w:rPr>
        <w:t>performance against the KPIs;</w:t>
      </w:r>
    </w:p>
    <w:p w14:paraId="2FAE906C" w14:textId="77777777" w:rsidR="008D514E" w:rsidRPr="008D514E" w:rsidRDefault="008D514E" w:rsidP="008D514E">
      <w:pPr>
        <w:pStyle w:val="NumbersLvl4"/>
        <w:tabs>
          <w:tab w:val="clear" w:pos="3402"/>
        </w:tabs>
        <w:ind w:left="2268" w:hanging="425"/>
        <w:rPr>
          <w:rFonts w:cs="Arial"/>
          <w:szCs w:val="22"/>
        </w:rPr>
      </w:pPr>
      <w:r>
        <w:rPr>
          <w:rFonts w:cs="Arial"/>
          <w:szCs w:val="22"/>
        </w:rPr>
        <w:t>iii.</w:t>
      </w:r>
      <w:r>
        <w:rPr>
          <w:rFonts w:cs="Arial"/>
          <w:szCs w:val="22"/>
        </w:rPr>
        <w:tab/>
      </w:r>
      <w:r w:rsidRPr="008D514E">
        <w:rPr>
          <w:rFonts w:cs="Arial"/>
          <w:szCs w:val="22"/>
        </w:rPr>
        <w:t>performance trends and their influences;</w:t>
      </w:r>
    </w:p>
    <w:p w14:paraId="2FAE906D" w14:textId="77777777" w:rsidR="008D514E" w:rsidRPr="008D514E" w:rsidRDefault="008D514E" w:rsidP="008D514E">
      <w:pPr>
        <w:pStyle w:val="NumbersLvl4"/>
        <w:tabs>
          <w:tab w:val="clear" w:pos="3402"/>
        </w:tabs>
        <w:ind w:left="2268" w:hanging="425"/>
        <w:rPr>
          <w:rFonts w:cs="Arial"/>
          <w:szCs w:val="22"/>
        </w:rPr>
      </w:pPr>
      <w:r>
        <w:rPr>
          <w:rFonts w:cs="Arial"/>
          <w:szCs w:val="22"/>
        </w:rPr>
        <w:t>iv.</w:t>
      </w:r>
      <w:r>
        <w:rPr>
          <w:rFonts w:cs="Arial"/>
          <w:szCs w:val="22"/>
        </w:rPr>
        <w:tab/>
      </w:r>
      <w:r w:rsidRPr="008D514E">
        <w:rPr>
          <w:rFonts w:cs="Arial"/>
          <w:szCs w:val="22"/>
        </w:rPr>
        <w:t>proposed actions to recover and/or enhance performance;</w:t>
      </w:r>
    </w:p>
    <w:p w14:paraId="2FAE906E" w14:textId="77777777" w:rsidR="008D514E" w:rsidRPr="008D514E" w:rsidRDefault="008D514E" w:rsidP="008D514E">
      <w:pPr>
        <w:pStyle w:val="NumbersLvl4"/>
        <w:tabs>
          <w:tab w:val="clear" w:pos="3402"/>
        </w:tabs>
        <w:ind w:left="2268" w:hanging="425"/>
        <w:rPr>
          <w:rFonts w:cs="Arial"/>
          <w:szCs w:val="22"/>
        </w:rPr>
      </w:pPr>
      <w:r>
        <w:rPr>
          <w:rFonts w:cs="Arial"/>
          <w:szCs w:val="22"/>
        </w:rPr>
        <w:t>v.</w:t>
      </w:r>
      <w:r>
        <w:rPr>
          <w:rFonts w:cs="Arial"/>
          <w:szCs w:val="22"/>
        </w:rPr>
        <w:tab/>
      </w:r>
      <w:r w:rsidRPr="008D514E">
        <w:rPr>
          <w:rFonts w:cs="Arial"/>
          <w:szCs w:val="22"/>
        </w:rPr>
        <w:t>number and category of failures;</w:t>
      </w:r>
    </w:p>
    <w:p w14:paraId="2FAE906F" w14:textId="77777777" w:rsidR="008D514E" w:rsidRPr="008D514E" w:rsidRDefault="008D514E" w:rsidP="008D514E">
      <w:pPr>
        <w:pStyle w:val="NumbersLvl4"/>
        <w:tabs>
          <w:tab w:val="clear" w:pos="3402"/>
        </w:tabs>
        <w:ind w:left="2268" w:hanging="425"/>
        <w:rPr>
          <w:rFonts w:cs="Arial"/>
          <w:szCs w:val="22"/>
        </w:rPr>
      </w:pPr>
      <w:r>
        <w:rPr>
          <w:rFonts w:cs="Arial"/>
          <w:szCs w:val="22"/>
        </w:rPr>
        <w:t>vi.</w:t>
      </w:r>
      <w:r>
        <w:rPr>
          <w:rFonts w:cs="Arial"/>
          <w:szCs w:val="22"/>
        </w:rPr>
        <w:tab/>
      </w:r>
      <w:r w:rsidRPr="008D514E">
        <w:rPr>
          <w:rFonts w:cs="Arial"/>
          <w:szCs w:val="22"/>
        </w:rPr>
        <w:t>date of failures</w:t>
      </w:r>
    </w:p>
    <w:p w14:paraId="2FAE9070" w14:textId="77777777" w:rsidR="008D514E" w:rsidRPr="008D514E" w:rsidRDefault="008D514E" w:rsidP="008D514E">
      <w:pPr>
        <w:pStyle w:val="NumbersLvl4"/>
        <w:tabs>
          <w:tab w:val="clear" w:pos="3402"/>
        </w:tabs>
        <w:ind w:left="2268" w:hanging="425"/>
        <w:rPr>
          <w:rFonts w:cs="Arial"/>
          <w:szCs w:val="22"/>
        </w:rPr>
      </w:pPr>
      <w:r>
        <w:rPr>
          <w:rFonts w:cs="Arial"/>
          <w:szCs w:val="22"/>
        </w:rPr>
        <w:lastRenderedPageBreak/>
        <w:t>vii.</w:t>
      </w:r>
      <w:r>
        <w:rPr>
          <w:rFonts w:cs="Arial"/>
          <w:szCs w:val="22"/>
        </w:rPr>
        <w:tab/>
      </w:r>
      <w:r w:rsidRPr="008D514E">
        <w:rPr>
          <w:rFonts w:cs="Arial"/>
          <w:szCs w:val="22"/>
        </w:rPr>
        <w:t>length of failures;</w:t>
      </w:r>
    </w:p>
    <w:p w14:paraId="2FAE9071" w14:textId="77777777" w:rsidR="008D514E" w:rsidRPr="008D514E" w:rsidRDefault="008D514E" w:rsidP="008D514E">
      <w:pPr>
        <w:pStyle w:val="NumbersLvl4"/>
        <w:tabs>
          <w:tab w:val="clear" w:pos="3402"/>
        </w:tabs>
        <w:ind w:left="2268" w:hanging="425"/>
        <w:rPr>
          <w:rFonts w:cs="Arial"/>
          <w:szCs w:val="22"/>
        </w:rPr>
      </w:pPr>
      <w:r>
        <w:rPr>
          <w:rFonts w:cs="Arial"/>
          <w:szCs w:val="22"/>
        </w:rPr>
        <w:t>viii.</w:t>
      </w:r>
      <w:r>
        <w:rPr>
          <w:rFonts w:cs="Arial"/>
          <w:szCs w:val="22"/>
        </w:rPr>
        <w:tab/>
      </w:r>
      <w:r w:rsidRPr="008D514E">
        <w:rPr>
          <w:rFonts w:cs="Arial"/>
          <w:szCs w:val="22"/>
        </w:rPr>
        <w:t>previous months’ unsatisfactory performance not returned to satisfactory performance;</w:t>
      </w:r>
    </w:p>
    <w:p w14:paraId="2FAE9072" w14:textId="77777777" w:rsidR="008D514E" w:rsidRPr="008D514E" w:rsidRDefault="008D514E" w:rsidP="008D514E">
      <w:pPr>
        <w:pStyle w:val="NumbersLvl4"/>
        <w:tabs>
          <w:tab w:val="clear" w:pos="3402"/>
        </w:tabs>
        <w:ind w:left="2268" w:hanging="425"/>
        <w:rPr>
          <w:rFonts w:cs="Arial"/>
          <w:szCs w:val="22"/>
        </w:rPr>
      </w:pPr>
      <w:r>
        <w:rPr>
          <w:rFonts w:cs="Arial"/>
          <w:szCs w:val="22"/>
        </w:rPr>
        <w:t>ix.</w:t>
      </w:r>
      <w:r>
        <w:rPr>
          <w:rFonts w:cs="Arial"/>
          <w:szCs w:val="22"/>
        </w:rPr>
        <w:tab/>
      </w:r>
      <w:r w:rsidRPr="008D514E">
        <w:rPr>
          <w:rFonts w:cs="Arial"/>
          <w:szCs w:val="22"/>
        </w:rPr>
        <w:t>progress being made against any service recovery plan; and</w:t>
      </w:r>
    </w:p>
    <w:p w14:paraId="2FAE9073" w14:textId="77777777" w:rsidR="008D514E" w:rsidRPr="008D514E" w:rsidRDefault="008D514E" w:rsidP="008D514E">
      <w:pPr>
        <w:pStyle w:val="NumbersLvl4"/>
        <w:tabs>
          <w:tab w:val="clear" w:pos="3402"/>
        </w:tabs>
        <w:ind w:left="2268" w:hanging="425"/>
        <w:rPr>
          <w:rFonts w:cs="Arial"/>
          <w:szCs w:val="22"/>
        </w:rPr>
      </w:pPr>
      <w:r>
        <w:rPr>
          <w:rFonts w:cs="Arial"/>
          <w:szCs w:val="22"/>
        </w:rPr>
        <w:t>x.</w:t>
      </w:r>
      <w:r>
        <w:rPr>
          <w:rFonts w:cs="Arial"/>
          <w:szCs w:val="22"/>
        </w:rPr>
        <w:tab/>
      </w:r>
      <w:r w:rsidRPr="008D514E">
        <w:rPr>
          <w:rFonts w:cs="Arial"/>
          <w:szCs w:val="22"/>
        </w:rPr>
        <w:t xml:space="preserve">claims for any relief events; </w:t>
      </w:r>
    </w:p>
    <w:p w14:paraId="2FAE9074" w14:textId="77777777" w:rsidR="008D514E" w:rsidRPr="008D514E" w:rsidRDefault="008D514E" w:rsidP="008D514E">
      <w:pPr>
        <w:pStyle w:val="NumbersLvl4"/>
        <w:tabs>
          <w:tab w:val="clear" w:pos="3402"/>
        </w:tabs>
        <w:ind w:left="2268" w:hanging="425"/>
        <w:rPr>
          <w:rFonts w:cs="Arial"/>
          <w:szCs w:val="22"/>
        </w:rPr>
      </w:pPr>
      <w:r>
        <w:rPr>
          <w:rFonts w:cs="Arial"/>
          <w:szCs w:val="22"/>
        </w:rPr>
        <w:t>xi.</w:t>
      </w:r>
      <w:r>
        <w:rPr>
          <w:rFonts w:cs="Arial"/>
          <w:szCs w:val="22"/>
        </w:rPr>
        <w:tab/>
      </w:r>
      <w:r w:rsidRPr="008D514E">
        <w:rPr>
          <w:rFonts w:cs="Arial"/>
          <w:szCs w:val="22"/>
        </w:rPr>
        <w:t>a summary of risks, their impact on the output of the Services and proposed mitigation;</w:t>
      </w:r>
    </w:p>
    <w:p w14:paraId="2FAE9075" w14:textId="77777777" w:rsidR="008D514E" w:rsidRPr="008D514E" w:rsidRDefault="008D514E" w:rsidP="008D514E">
      <w:pPr>
        <w:pStyle w:val="NumbersLvl4"/>
        <w:tabs>
          <w:tab w:val="clear" w:pos="3402"/>
        </w:tabs>
        <w:ind w:left="2268" w:hanging="425"/>
        <w:rPr>
          <w:rFonts w:cs="Arial"/>
          <w:szCs w:val="22"/>
        </w:rPr>
      </w:pPr>
      <w:r>
        <w:rPr>
          <w:rFonts w:cs="Arial"/>
          <w:szCs w:val="22"/>
        </w:rPr>
        <w:t>xii.</w:t>
      </w:r>
      <w:r>
        <w:rPr>
          <w:rFonts w:cs="Arial"/>
          <w:szCs w:val="22"/>
        </w:rPr>
        <w:tab/>
      </w:r>
      <w:r w:rsidRPr="008D514E">
        <w:rPr>
          <w:rFonts w:cs="Arial"/>
          <w:szCs w:val="22"/>
        </w:rPr>
        <w:t>direction and guidance to the Level 1 Meetings; and</w:t>
      </w:r>
    </w:p>
    <w:p w14:paraId="2FAE9076" w14:textId="77777777" w:rsidR="008D514E" w:rsidRPr="008D514E" w:rsidRDefault="008D514E" w:rsidP="008D514E">
      <w:pPr>
        <w:pStyle w:val="NumbersLvl4"/>
        <w:tabs>
          <w:tab w:val="clear" w:pos="3402"/>
        </w:tabs>
        <w:ind w:left="2268" w:hanging="425"/>
        <w:rPr>
          <w:rFonts w:cs="Arial"/>
          <w:szCs w:val="22"/>
        </w:rPr>
      </w:pPr>
      <w:r>
        <w:rPr>
          <w:rFonts w:cs="Arial"/>
          <w:szCs w:val="22"/>
        </w:rPr>
        <w:t>xiii.</w:t>
      </w:r>
      <w:r>
        <w:rPr>
          <w:rFonts w:cs="Arial"/>
          <w:szCs w:val="22"/>
        </w:rPr>
        <w:tab/>
      </w:r>
      <w:r w:rsidRPr="008D514E">
        <w:rPr>
          <w:rFonts w:cs="Arial"/>
          <w:szCs w:val="22"/>
        </w:rPr>
        <w:t>any issues requiring referral to the Level 3 Meeting.</w:t>
      </w:r>
    </w:p>
    <w:p w14:paraId="2FAE9077"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1" w:name="Progress_Reports_Spt_Sched_Lvl_3_Mtg"/>
      <w:bookmarkStart w:id="62" w:name="_Ref454379339"/>
      <w:bookmarkStart w:id="63" w:name="_Ref454379357"/>
      <w:bookmarkStart w:id="64" w:name="_Ref454379376"/>
      <w:bookmarkStart w:id="65" w:name="_Toc503954752"/>
      <w:bookmarkEnd w:id="61"/>
      <w:r>
        <w:rPr>
          <w:rFonts w:ascii="Arial" w:hAnsi="Arial" w:cs="Arial"/>
          <w:b/>
          <w:color w:val="auto"/>
          <w:sz w:val="22"/>
          <w:szCs w:val="22"/>
        </w:rPr>
        <w:t>3.</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3 MEETINGS</w:t>
      </w:r>
      <w:bookmarkEnd w:id="62"/>
      <w:bookmarkEnd w:id="63"/>
      <w:bookmarkEnd w:id="64"/>
      <w:bookmarkEnd w:id="65"/>
    </w:p>
    <w:p w14:paraId="2FAE9078" w14:textId="77777777" w:rsidR="008D514E" w:rsidRPr="008D514E" w:rsidRDefault="008D514E" w:rsidP="008D514E">
      <w:pPr>
        <w:pStyle w:val="NumbersLvl2"/>
        <w:rPr>
          <w:rFonts w:cs="Arial"/>
          <w:szCs w:val="22"/>
        </w:rPr>
      </w:pPr>
      <w:r>
        <w:rPr>
          <w:rFonts w:cs="Arial"/>
          <w:szCs w:val="22"/>
        </w:rPr>
        <w:t>3.1</w:t>
      </w:r>
      <w:r>
        <w:rPr>
          <w:rFonts w:cs="Arial"/>
          <w:szCs w:val="22"/>
        </w:rPr>
        <w:tab/>
      </w:r>
      <w:r w:rsidRPr="008D514E">
        <w:rPr>
          <w:rFonts w:cs="Arial"/>
          <w:szCs w:val="22"/>
        </w:rPr>
        <w:t>The Annual Report produced by the Level 2 Chairman in support of the scheduled Level 3 Meeting shall include, but not be limited to:</w:t>
      </w:r>
    </w:p>
    <w:p w14:paraId="2FAE9079"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a summary of Contractor performance against KPIs to include explanatory text where appropriate;</w:t>
      </w:r>
    </w:p>
    <w:p w14:paraId="2FAE907A"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a summary of critical/high risks, their impact on the Authority’s output and proposed mitigation;</w:t>
      </w:r>
    </w:p>
    <w:p w14:paraId="2FAE907B"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 xml:space="preserve">a report on achievement of continuous improvement through efficiencies achieved during the preceding Contract year. </w:t>
      </w:r>
    </w:p>
    <w:p w14:paraId="2FAE907C" w14:textId="77777777" w:rsidR="008D514E" w:rsidRDefault="008D514E" w:rsidP="008D514E">
      <w:pPr>
        <w:pStyle w:val="ProtectiveMarking"/>
        <w:jc w:val="left"/>
        <w:rPr>
          <w:rFonts w:cs="Arial"/>
          <w:sz w:val="22"/>
          <w:szCs w:val="22"/>
        </w:rPr>
      </w:pPr>
    </w:p>
    <w:p w14:paraId="2FAE907D" w14:textId="77777777" w:rsidR="008D514E" w:rsidRDefault="008D514E" w:rsidP="008D514E">
      <w:pPr>
        <w:pStyle w:val="ProtectiveMarking"/>
        <w:jc w:val="left"/>
        <w:rPr>
          <w:rFonts w:cs="Arial"/>
          <w:sz w:val="22"/>
          <w:szCs w:val="22"/>
        </w:rPr>
      </w:pPr>
    </w:p>
    <w:p w14:paraId="2FAE907E" w14:textId="77777777" w:rsidR="008D514E" w:rsidRPr="0005446E" w:rsidRDefault="008D514E" w:rsidP="008D514E">
      <w:pPr>
        <w:pStyle w:val="ProtectiveMarking"/>
        <w:jc w:val="left"/>
        <w:rPr>
          <w:rFonts w:cs="Arial"/>
          <w:sz w:val="22"/>
          <w:szCs w:val="22"/>
        </w:rPr>
      </w:pPr>
    </w:p>
    <w:sectPr w:rsidR="008D514E" w:rsidRPr="0005446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B2513" w14:textId="77777777" w:rsidR="00DB00A5" w:rsidRDefault="00DB00A5" w:rsidP="0005446E">
      <w:r>
        <w:separator/>
      </w:r>
    </w:p>
  </w:endnote>
  <w:endnote w:type="continuationSeparator" w:id="0">
    <w:p w14:paraId="04936E8F" w14:textId="77777777" w:rsidR="00DB00A5" w:rsidRDefault="00DB00A5" w:rsidP="0005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B11DA" w14:textId="77777777" w:rsidR="00DB00A5" w:rsidRDefault="00DB00A5" w:rsidP="0005446E">
      <w:r>
        <w:separator/>
      </w:r>
    </w:p>
  </w:footnote>
  <w:footnote w:type="continuationSeparator" w:id="0">
    <w:p w14:paraId="4BAF630C" w14:textId="77777777" w:rsidR="00DB00A5" w:rsidRDefault="00DB00A5" w:rsidP="0005446E">
      <w:r>
        <w:continuationSeparator/>
      </w:r>
    </w:p>
  </w:footnote>
  <w:footnote w:id="1">
    <w:p w14:paraId="2FAE909A" w14:textId="77777777" w:rsidR="00073F07" w:rsidRDefault="00073F07" w:rsidP="0005446E">
      <w:pPr>
        <w:pStyle w:val="FootnoteText"/>
        <w:rPr>
          <w:sz w:val="16"/>
        </w:rPr>
      </w:pPr>
    </w:p>
    <w:p w14:paraId="2FAE909B" w14:textId="77777777" w:rsidR="00073F07" w:rsidRDefault="00073F07" w:rsidP="0005446E">
      <w:pPr>
        <w:pStyle w:val="FootnoteText"/>
        <w:rPr>
          <w:sz w:val="16"/>
        </w:rPr>
      </w:pPr>
      <w:r w:rsidRPr="00212BDA">
        <w:rPr>
          <w:rStyle w:val="FootnoteReference"/>
          <w:sz w:val="16"/>
        </w:rPr>
        <w:footnoteRef/>
      </w:r>
      <w:r w:rsidRPr="00212BDA">
        <w:rPr>
          <w:sz w:val="16"/>
        </w:rPr>
        <w:t xml:space="preserve"> Authority Local Representa</w:t>
      </w:r>
      <w:r>
        <w:rPr>
          <w:sz w:val="16"/>
        </w:rPr>
        <w:t>tive is defined in Schedule 3.1 of this contract.</w:t>
      </w:r>
    </w:p>
    <w:p w14:paraId="2FAE909C" w14:textId="77777777" w:rsidR="00073F07" w:rsidRPr="00212BDA" w:rsidRDefault="00073F07" w:rsidP="0005446E">
      <w:pPr>
        <w:pStyle w:val="FootnoteText"/>
        <w:rPr>
          <w:sz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1A43"/>
    <w:multiLevelType w:val="hybridMultilevel"/>
    <w:tmpl w:val="42949BE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136419E1"/>
    <w:multiLevelType w:val="hybridMultilevel"/>
    <w:tmpl w:val="18F83B1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30EC0CA1"/>
    <w:multiLevelType w:val="hybridMultilevel"/>
    <w:tmpl w:val="4B92720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323A201F"/>
    <w:multiLevelType w:val="hybridMultilevel"/>
    <w:tmpl w:val="E114772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32D301B2"/>
    <w:multiLevelType w:val="hybridMultilevel"/>
    <w:tmpl w:val="8990E40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46282514"/>
    <w:multiLevelType w:val="hybridMultilevel"/>
    <w:tmpl w:val="507C23B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50760B5D"/>
    <w:multiLevelType w:val="multilevel"/>
    <w:tmpl w:val="0150CE92"/>
    <w:name w:val="Heading 2 Number list"/>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7" w15:restartNumberingAfterBreak="0">
    <w:nsid w:val="595B3E01"/>
    <w:multiLevelType w:val="hybridMultilevel"/>
    <w:tmpl w:val="B4D27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DF586F"/>
    <w:multiLevelType w:val="hybridMultilevel"/>
    <w:tmpl w:val="E71A842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6B2E0925"/>
    <w:multiLevelType w:val="hybridMultilevel"/>
    <w:tmpl w:val="2376DBFC"/>
    <w:lvl w:ilvl="0" w:tplc="A47E1182">
      <w:start w:val="1"/>
      <w:numFmt w:val="upperLetter"/>
      <w:pStyle w:val="AESHeading1"/>
      <w:suff w:val="nothing"/>
      <w:lvlText w:val="Annex %1"/>
      <w:lvlJc w:val="center"/>
      <w:pPr>
        <w:ind w:left="7732" w:hanging="360"/>
      </w:pPr>
      <w:rPr>
        <w:rFonts w:ascii="Arial Bold" w:hAnsi="Arial Bold" w:hint="default"/>
        <w:b/>
        <w:i w:val="0"/>
        <w:color w:val="000000" w:themeColor="text1"/>
        <w:sz w:val="32"/>
        <w:u w:val="none"/>
      </w:rPr>
    </w:lvl>
    <w:lvl w:ilvl="1" w:tplc="08090019" w:tentative="1">
      <w:start w:val="1"/>
      <w:numFmt w:val="lowerLetter"/>
      <w:lvlText w:val="%2."/>
      <w:lvlJc w:val="left"/>
      <w:pPr>
        <w:ind w:left="9302" w:hanging="360"/>
      </w:pPr>
    </w:lvl>
    <w:lvl w:ilvl="2" w:tplc="0809001B" w:tentative="1">
      <w:start w:val="1"/>
      <w:numFmt w:val="lowerRoman"/>
      <w:lvlText w:val="%3."/>
      <w:lvlJc w:val="right"/>
      <w:pPr>
        <w:ind w:left="10022" w:hanging="180"/>
      </w:pPr>
    </w:lvl>
    <w:lvl w:ilvl="3" w:tplc="0809000F" w:tentative="1">
      <w:start w:val="1"/>
      <w:numFmt w:val="decimal"/>
      <w:lvlText w:val="%4."/>
      <w:lvlJc w:val="left"/>
      <w:pPr>
        <w:ind w:left="10742" w:hanging="360"/>
      </w:pPr>
    </w:lvl>
    <w:lvl w:ilvl="4" w:tplc="08090019" w:tentative="1">
      <w:start w:val="1"/>
      <w:numFmt w:val="lowerLetter"/>
      <w:lvlText w:val="%5."/>
      <w:lvlJc w:val="left"/>
      <w:pPr>
        <w:ind w:left="11462" w:hanging="360"/>
      </w:pPr>
    </w:lvl>
    <w:lvl w:ilvl="5" w:tplc="0809001B" w:tentative="1">
      <w:start w:val="1"/>
      <w:numFmt w:val="lowerRoman"/>
      <w:lvlText w:val="%6."/>
      <w:lvlJc w:val="right"/>
      <w:pPr>
        <w:ind w:left="12182" w:hanging="180"/>
      </w:pPr>
    </w:lvl>
    <w:lvl w:ilvl="6" w:tplc="0809000F" w:tentative="1">
      <w:start w:val="1"/>
      <w:numFmt w:val="decimal"/>
      <w:lvlText w:val="%7."/>
      <w:lvlJc w:val="left"/>
      <w:pPr>
        <w:ind w:left="12902" w:hanging="360"/>
      </w:pPr>
    </w:lvl>
    <w:lvl w:ilvl="7" w:tplc="08090019" w:tentative="1">
      <w:start w:val="1"/>
      <w:numFmt w:val="lowerLetter"/>
      <w:lvlText w:val="%8."/>
      <w:lvlJc w:val="left"/>
      <w:pPr>
        <w:ind w:left="13622" w:hanging="360"/>
      </w:pPr>
    </w:lvl>
    <w:lvl w:ilvl="8" w:tplc="0809001B" w:tentative="1">
      <w:start w:val="1"/>
      <w:numFmt w:val="lowerRoman"/>
      <w:lvlText w:val="%9."/>
      <w:lvlJc w:val="right"/>
      <w:pPr>
        <w:ind w:left="14342" w:hanging="180"/>
      </w:pPr>
    </w:lvl>
  </w:abstractNum>
  <w:abstractNum w:abstractNumId="10" w15:restartNumberingAfterBreak="0">
    <w:nsid w:val="70E7292E"/>
    <w:multiLevelType w:val="hybridMultilevel"/>
    <w:tmpl w:val="01B6FAD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7DE7600F"/>
    <w:multiLevelType w:val="hybridMultilevel"/>
    <w:tmpl w:val="CB74B50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6"/>
  </w:num>
  <w:num w:numId="2">
    <w:abstractNumId w:val="2"/>
  </w:num>
  <w:num w:numId="3">
    <w:abstractNumId w:val="11"/>
  </w:num>
  <w:num w:numId="4">
    <w:abstractNumId w:val="5"/>
  </w:num>
  <w:num w:numId="5">
    <w:abstractNumId w:val="10"/>
  </w:num>
  <w:num w:numId="6">
    <w:abstractNumId w:val="3"/>
  </w:num>
  <w:num w:numId="7">
    <w:abstractNumId w:val="1"/>
  </w:num>
  <w:num w:numId="8">
    <w:abstractNumId w:val="8"/>
  </w:num>
  <w:num w:numId="9">
    <w:abstractNumId w:val="4"/>
  </w:num>
  <w:num w:numId="10">
    <w:abstractNumId w:val="9"/>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DF"/>
    <w:rsid w:val="00017EDB"/>
    <w:rsid w:val="0005446E"/>
    <w:rsid w:val="00073F07"/>
    <w:rsid w:val="000952C7"/>
    <w:rsid w:val="000C3980"/>
    <w:rsid w:val="001212DB"/>
    <w:rsid w:val="001361E5"/>
    <w:rsid w:val="00144562"/>
    <w:rsid w:val="001527C7"/>
    <w:rsid w:val="0016340C"/>
    <w:rsid w:val="00174CEC"/>
    <w:rsid w:val="001809F5"/>
    <w:rsid w:val="001C621E"/>
    <w:rsid w:val="001D7090"/>
    <w:rsid w:val="00295E19"/>
    <w:rsid w:val="002C2CF1"/>
    <w:rsid w:val="002F0F4C"/>
    <w:rsid w:val="002F55FF"/>
    <w:rsid w:val="003102EE"/>
    <w:rsid w:val="00326824"/>
    <w:rsid w:val="00351A9A"/>
    <w:rsid w:val="003E64CD"/>
    <w:rsid w:val="004741A3"/>
    <w:rsid w:val="004874D4"/>
    <w:rsid w:val="004953CA"/>
    <w:rsid w:val="004C47DF"/>
    <w:rsid w:val="004D609E"/>
    <w:rsid w:val="00503A10"/>
    <w:rsid w:val="005119EB"/>
    <w:rsid w:val="00553257"/>
    <w:rsid w:val="00571356"/>
    <w:rsid w:val="005E1C1A"/>
    <w:rsid w:val="005F7B8A"/>
    <w:rsid w:val="00604062"/>
    <w:rsid w:val="00632A92"/>
    <w:rsid w:val="006D40E5"/>
    <w:rsid w:val="006D495E"/>
    <w:rsid w:val="00700989"/>
    <w:rsid w:val="00737F6B"/>
    <w:rsid w:val="00856C65"/>
    <w:rsid w:val="0087795D"/>
    <w:rsid w:val="008D514E"/>
    <w:rsid w:val="00A544DA"/>
    <w:rsid w:val="00AE3DFE"/>
    <w:rsid w:val="00AF012A"/>
    <w:rsid w:val="00B37F37"/>
    <w:rsid w:val="00B63B68"/>
    <w:rsid w:val="00C00882"/>
    <w:rsid w:val="00C15C40"/>
    <w:rsid w:val="00C91DC3"/>
    <w:rsid w:val="00CC2F9D"/>
    <w:rsid w:val="00DB00A5"/>
    <w:rsid w:val="00DE098D"/>
    <w:rsid w:val="00DF4BF5"/>
    <w:rsid w:val="00E617DA"/>
    <w:rsid w:val="00E61AC2"/>
    <w:rsid w:val="00FE0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E8E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446E"/>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05446E"/>
    <w:pPr>
      <w:keepNext/>
      <w:spacing w:before="120" w:after="120"/>
      <w:jc w:val="center"/>
      <w:outlineLvl w:val="0"/>
    </w:pPr>
    <w:rPr>
      <w:rFonts w:ascii="Arial Bold" w:hAnsi="Arial Bold" w:cs="Arial"/>
      <w:b/>
      <w:bCs/>
      <w:kern w:val="32"/>
      <w:sz w:val="24"/>
      <w:szCs w:val="32"/>
      <w:u w:val="thick"/>
    </w:rPr>
  </w:style>
  <w:style w:type="paragraph" w:styleId="Heading2">
    <w:name w:val="heading 2"/>
    <w:basedOn w:val="Normal"/>
    <w:next w:val="Normal"/>
    <w:link w:val="Heading2Char"/>
    <w:unhideWhenUsed/>
    <w:qFormat/>
    <w:rsid w:val="0005446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446E"/>
    <w:pPr>
      <w:tabs>
        <w:tab w:val="center" w:pos="4513"/>
        <w:tab w:val="right" w:pos="9026"/>
      </w:tabs>
    </w:pPr>
  </w:style>
  <w:style w:type="character" w:customStyle="1" w:styleId="HeaderChar">
    <w:name w:val="Header Char"/>
    <w:basedOn w:val="DefaultParagraphFont"/>
    <w:link w:val="Header"/>
    <w:uiPriority w:val="99"/>
    <w:rsid w:val="0005446E"/>
  </w:style>
  <w:style w:type="paragraph" w:styleId="Footer">
    <w:name w:val="footer"/>
    <w:basedOn w:val="Normal"/>
    <w:link w:val="FooterChar"/>
    <w:uiPriority w:val="99"/>
    <w:unhideWhenUsed/>
    <w:rsid w:val="0005446E"/>
    <w:pPr>
      <w:tabs>
        <w:tab w:val="center" w:pos="4513"/>
        <w:tab w:val="right" w:pos="9026"/>
      </w:tabs>
    </w:pPr>
  </w:style>
  <w:style w:type="character" w:customStyle="1" w:styleId="FooterChar">
    <w:name w:val="Footer Char"/>
    <w:basedOn w:val="DefaultParagraphFont"/>
    <w:link w:val="Footer"/>
    <w:uiPriority w:val="99"/>
    <w:rsid w:val="0005446E"/>
  </w:style>
  <w:style w:type="table" w:styleId="TableGrid">
    <w:name w:val="Table Grid"/>
    <w:basedOn w:val="TableNormal"/>
    <w:rsid w:val="00054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05446E"/>
    <w:pPr>
      <w:jc w:val="center"/>
    </w:pPr>
    <w:rPr>
      <w:rFonts w:eastAsia="Calibri"/>
      <w:b/>
      <w:color w:val="000000"/>
      <w:sz w:val="32"/>
      <w:szCs w:val="32"/>
    </w:rPr>
  </w:style>
  <w:style w:type="character" w:customStyle="1" w:styleId="Heading1Char">
    <w:name w:val="Heading 1 Char"/>
    <w:basedOn w:val="DefaultParagraphFont"/>
    <w:uiPriority w:val="9"/>
    <w:rsid w:val="0005446E"/>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05446E"/>
    <w:rPr>
      <w:rFonts w:ascii="Arial Bold" w:eastAsia="Times New Roman" w:hAnsi="Arial Bold" w:cs="Arial"/>
      <w:b/>
      <w:bCs/>
      <w:kern w:val="32"/>
      <w:sz w:val="24"/>
      <w:szCs w:val="32"/>
      <w:u w:val="thick"/>
      <w:lang w:eastAsia="en-GB"/>
    </w:rPr>
  </w:style>
  <w:style w:type="paragraph" w:styleId="BalloonText">
    <w:name w:val="Balloon Text"/>
    <w:basedOn w:val="Normal"/>
    <w:link w:val="BalloonTextChar"/>
    <w:semiHidden/>
    <w:rsid w:val="0005446E"/>
    <w:rPr>
      <w:rFonts w:ascii="Tahoma" w:hAnsi="Tahoma" w:cs="Tahoma"/>
      <w:sz w:val="16"/>
      <w:szCs w:val="16"/>
    </w:rPr>
  </w:style>
  <w:style w:type="character" w:customStyle="1" w:styleId="BalloonTextChar">
    <w:name w:val="Balloon Text Char"/>
    <w:basedOn w:val="DefaultParagraphFont"/>
    <w:link w:val="BalloonText"/>
    <w:semiHidden/>
    <w:rsid w:val="0005446E"/>
    <w:rPr>
      <w:rFonts w:ascii="Tahoma" w:eastAsia="Times New Roman" w:hAnsi="Tahoma" w:cs="Tahoma"/>
      <w:sz w:val="16"/>
      <w:szCs w:val="16"/>
      <w:lang w:eastAsia="en-GB"/>
    </w:rPr>
  </w:style>
  <w:style w:type="character" w:styleId="Hyperlink">
    <w:name w:val="Hyperlink"/>
    <w:uiPriority w:val="99"/>
    <w:rsid w:val="0005446E"/>
    <w:rPr>
      <w:color w:val="0000FF"/>
      <w:u w:val="single"/>
    </w:rPr>
  </w:style>
  <w:style w:type="paragraph" w:styleId="TOC2">
    <w:name w:val="toc 2"/>
    <w:basedOn w:val="Normal"/>
    <w:next w:val="Normal"/>
    <w:autoRedefine/>
    <w:uiPriority w:val="39"/>
    <w:rsid w:val="0005446E"/>
    <w:pPr>
      <w:tabs>
        <w:tab w:val="left" w:pos="567"/>
        <w:tab w:val="right" w:leader="dot" w:pos="9060"/>
      </w:tabs>
      <w:ind w:left="1134" w:hanging="567"/>
    </w:pPr>
  </w:style>
  <w:style w:type="paragraph" w:styleId="TOC1">
    <w:name w:val="toc 1"/>
    <w:basedOn w:val="Normal"/>
    <w:next w:val="Normal"/>
    <w:autoRedefine/>
    <w:uiPriority w:val="39"/>
    <w:rsid w:val="0005446E"/>
    <w:rPr>
      <w:rFonts w:ascii="Arial Bold" w:hAnsi="Arial Bold"/>
      <w:b/>
      <w:caps/>
    </w:rPr>
  </w:style>
  <w:style w:type="character" w:customStyle="1" w:styleId="Heading2Char">
    <w:name w:val="Heading 2 Char"/>
    <w:basedOn w:val="DefaultParagraphFont"/>
    <w:link w:val="Heading2"/>
    <w:uiPriority w:val="9"/>
    <w:semiHidden/>
    <w:rsid w:val="0005446E"/>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05446E"/>
    <w:pPr>
      <w:tabs>
        <w:tab w:val="left" w:pos="1418"/>
        <w:tab w:val="right" w:leader="dot" w:pos="9061"/>
      </w:tabs>
      <w:spacing w:before="120"/>
      <w:ind w:left="1418" w:hanging="851"/>
    </w:pPr>
  </w:style>
  <w:style w:type="paragraph" w:customStyle="1" w:styleId="NumbersLvl3">
    <w:name w:val="Numbers Lvl 3"/>
    <w:basedOn w:val="Normal"/>
    <w:rsid w:val="0005446E"/>
    <w:pPr>
      <w:tabs>
        <w:tab w:val="left" w:pos="1985"/>
        <w:tab w:val="num" w:pos="2552"/>
        <w:tab w:val="right" w:leader="dot" w:pos="9061"/>
      </w:tabs>
      <w:spacing w:before="120"/>
      <w:ind w:left="1985" w:hanging="567"/>
    </w:pPr>
  </w:style>
  <w:style w:type="paragraph" w:customStyle="1" w:styleId="NumbersLvl4">
    <w:name w:val="Numbers Lvl 4"/>
    <w:basedOn w:val="Normal"/>
    <w:rsid w:val="0005446E"/>
    <w:pPr>
      <w:tabs>
        <w:tab w:val="left" w:pos="2552"/>
        <w:tab w:val="num" w:pos="3402"/>
        <w:tab w:val="right" w:leader="dot" w:pos="9061"/>
      </w:tabs>
      <w:spacing w:before="120"/>
      <w:ind w:left="2552" w:hanging="567"/>
    </w:pPr>
  </w:style>
  <w:style w:type="paragraph" w:styleId="FootnoteText">
    <w:name w:val="footnote text"/>
    <w:basedOn w:val="Normal"/>
    <w:link w:val="FootnoteTextChar"/>
    <w:semiHidden/>
    <w:rsid w:val="0005446E"/>
    <w:rPr>
      <w:sz w:val="20"/>
      <w:szCs w:val="20"/>
    </w:rPr>
  </w:style>
  <w:style w:type="character" w:customStyle="1" w:styleId="FootnoteTextChar">
    <w:name w:val="Footnote Text Char"/>
    <w:basedOn w:val="DefaultParagraphFont"/>
    <w:link w:val="FootnoteText"/>
    <w:semiHidden/>
    <w:rsid w:val="0005446E"/>
    <w:rPr>
      <w:rFonts w:ascii="Arial" w:eastAsia="Times New Roman" w:hAnsi="Arial" w:cs="Times New Roman"/>
      <w:sz w:val="20"/>
      <w:szCs w:val="20"/>
      <w:lang w:eastAsia="en-GB"/>
    </w:rPr>
  </w:style>
  <w:style w:type="character" w:styleId="FootnoteReference">
    <w:name w:val="footnote reference"/>
    <w:semiHidden/>
    <w:rsid w:val="0005446E"/>
    <w:rPr>
      <w:bdr w:val="none" w:sz="0" w:space="0" w:color="auto"/>
      <w:vertAlign w:val="superscript"/>
    </w:rPr>
  </w:style>
  <w:style w:type="paragraph" w:styleId="ListParagraph">
    <w:name w:val="List Paragraph"/>
    <w:basedOn w:val="Normal"/>
    <w:uiPriority w:val="34"/>
    <w:qFormat/>
    <w:rsid w:val="0005446E"/>
    <w:pPr>
      <w:ind w:left="720"/>
      <w:contextualSpacing/>
    </w:pPr>
  </w:style>
  <w:style w:type="paragraph" w:customStyle="1" w:styleId="AESHeading1">
    <w:name w:val="AES Heading 1"/>
    <w:basedOn w:val="Normal"/>
    <w:next w:val="Normal"/>
    <w:link w:val="AESHeading1Char"/>
    <w:qFormat/>
    <w:rsid w:val="005F7B8A"/>
    <w:pPr>
      <w:numPr>
        <w:numId w:val="10"/>
      </w:numPr>
      <w:spacing w:before="240" w:after="240"/>
      <w:ind w:left="0" w:firstLine="0"/>
      <w:jc w:val="center"/>
      <w:outlineLvl w:val="0"/>
    </w:pPr>
    <w:rPr>
      <w:rFonts w:ascii="Arial Bold" w:hAnsi="Arial Bold"/>
      <w:b/>
      <w:caps/>
      <w:color w:val="000000" w:themeColor="text1"/>
      <w:sz w:val="32"/>
    </w:rPr>
  </w:style>
  <w:style w:type="character" w:customStyle="1" w:styleId="AESHeading1Char">
    <w:name w:val="AES Heading 1 Char"/>
    <w:basedOn w:val="DefaultParagraphFont"/>
    <w:link w:val="AESHeading1"/>
    <w:rsid w:val="005F7B8A"/>
    <w:rPr>
      <w:rFonts w:ascii="Arial Bold" w:eastAsia="Times New Roman" w:hAnsi="Arial Bold" w:cs="Times New Roman"/>
      <w:b/>
      <w:caps/>
      <w:color w:val="000000" w:themeColor="text1"/>
      <w:sz w:val="32"/>
      <w:szCs w:val="24"/>
      <w:lang w:eastAsia="en-GB"/>
    </w:rPr>
  </w:style>
  <w:style w:type="character" w:styleId="CommentReference">
    <w:name w:val="annotation reference"/>
    <w:basedOn w:val="DefaultParagraphFont"/>
    <w:uiPriority w:val="99"/>
    <w:semiHidden/>
    <w:unhideWhenUsed/>
    <w:rsid w:val="00DF4BF5"/>
    <w:rPr>
      <w:sz w:val="16"/>
      <w:szCs w:val="16"/>
    </w:rPr>
  </w:style>
  <w:style w:type="paragraph" w:styleId="CommentText">
    <w:name w:val="annotation text"/>
    <w:basedOn w:val="Normal"/>
    <w:link w:val="CommentTextChar"/>
    <w:uiPriority w:val="99"/>
    <w:semiHidden/>
    <w:unhideWhenUsed/>
    <w:rsid w:val="00DF4BF5"/>
    <w:rPr>
      <w:sz w:val="20"/>
      <w:szCs w:val="20"/>
    </w:rPr>
  </w:style>
  <w:style w:type="character" w:customStyle="1" w:styleId="CommentTextChar">
    <w:name w:val="Comment Text Char"/>
    <w:basedOn w:val="DefaultParagraphFont"/>
    <w:link w:val="CommentText"/>
    <w:uiPriority w:val="99"/>
    <w:semiHidden/>
    <w:rsid w:val="00DF4BF5"/>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F4BF5"/>
    <w:rPr>
      <w:b/>
      <w:bCs/>
    </w:rPr>
  </w:style>
  <w:style w:type="character" w:customStyle="1" w:styleId="CommentSubjectChar">
    <w:name w:val="Comment Subject Char"/>
    <w:basedOn w:val="CommentTextChar"/>
    <w:link w:val="CommentSubject"/>
    <w:uiPriority w:val="99"/>
    <w:semiHidden/>
    <w:rsid w:val="00DF4BF5"/>
    <w:rPr>
      <w:rFonts w:ascii="Arial" w:eastAsia="Times New Roman" w:hAnsi="Arial"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3712</Words>
  <Characters>21160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2018-07-03T13:06:00Z</dcterms:created>
  <dcterms:modified xsi:type="dcterms:W3CDTF">2018-07-03T13:06:00Z</dcterms:modified>
  <cp:contentStatus/>
</cp:coreProperties>
</file>